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F28D" w14:textId="5E31F0AA" w:rsidR="007A3D6D" w:rsidRPr="00750EF5" w:rsidRDefault="007A3D6D" w:rsidP="007A3D6D">
      <w:pPr>
        <w:jc w:val="right"/>
        <w:rPr>
          <w:rFonts w:ascii="Arial" w:hAnsi="Arial" w:cs="Arial"/>
          <w:bCs/>
          <w:sz w:val="18"/>
          <w:szCs w:val="18"/>
        </w:rPr>
      </w:pPr>
      <w:r w:rsidRPr="00750EF5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                              </w:t>
      </w:r>
      <w:r w:rsidRPr="00750EF5">
        <w:rPr>
          <w:rFonts w:ascii="Arial" w:hAnsi="Arial" w:cs="Arial"/>
          <w:bCs/>
          <w:sz w:val="18"/>
          <w:szCs w:val="18"/>
        </w:rPr>
        <w:t xml:space="preserve">Warszawa, </w:t>
      </w:r>
      <w:r w:rsidR="00971307">
        <w:rPr>
          <w:rFonts w:ascii="Arial" w:hAnsi="Arial" w:cs="Arial"/>
          <w:bCs/>
          <w:sz w:val="18"/>
          <w:szCs w:val="18"/>
        </w:rPr>
        <w:t>31</w:t>
      </w:r>
      <w:r w:rsidRPr="00750EF5">
        <w:rPr>
          <w:rFonts w:ascii="Arial" w:hAnsi="Arial" w:cs="Arial"/>
          <w:bCs/>
          <w:sz w:val="18"/>
          <w:szCs w:val="18"/>
        </w:rPr>
        <w:t xml:space="preserve"> </w:t>
      </w:r>
      <w:r w:rsidR="008832C8" w:rsidRPr="00750EF5">
        <w:rPr>
          <w:rFonts w:ascii="Arial" w:hAnsi="Arial" w:cs="Arial"/>
          <w:bCs/>
          <w:sz w:val="18"/>
          <w:szCs w:val="18"/>
        </w:rPr>
        <w:t>sierpnia</w:t>
      </w:r>
      <w:r w:rsidRPr="00750EF5">
        <w:rPr>
          <w:rFonts w:ascii="Arial" w:hAnsi="Arial" w:cs="Arial"/>
          <w:bCs/>
          <w:sz w:val="18"/>
          <w:szCs w:val="18"/>
        </w:rPr>
        <w:t xml:space="preserve"> 2022 r.</w:t>
      </w:r>
    </w:p>
    <w:p w14:paraId="0802D149" w14:textId="77777777" w:rsidR="007A3D6D" w:rsidRPr="00750EF5" w:rsidRDefault="007A3D6D" w:rsidP="007A3D6D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6F238AA0" w14:textId="77777777" w:rsidR="006A7357" w:rsidRPr="00750EF5" w:rsidRDefault="006A7357" w:rsidP="007A3D6D">
      <w:pPr>
        <w:jc w:val="both"/>
        <w:rPr>
          <w:rFonts w:ascii="Arial" w:eastAsia="Arial" w:hAnsi="Arial" w:cs="Arial"/>
          <w:sz w:val="22"/>
          <w:szCs w:val="22"/>
        </w:rPr>
      </w:pPr>
    </w:p>
    <w:p w14:paraId="418A034D" w14:textId="77777777" w:rsidR="00BF0FCC" w:rsidRPr="00750EF5" w:rsidRDefault="00BF0FCC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D7F75" w14:textId="77777777" w:rsidR="00BF0FCC" w:rsidRPr="00750EF5" w:rsidRDefault="00BF0FCC" w:rsidP="006A73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FF8738" w14:textId="068DB058" w:rsidR="00750EF5" w:rsidRPr="00750EF5" w:rsidRDefault="00DD271B" w:rsidP="00750EF5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PolCard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from </w:t>
      </w:r>
      <w:r w:rsidR="00750EF5" w:rsidRPr="00750EF5">
        <w:rPr>
          <w:rFonts w:ascii="Arial" w:hAnsi="Arial" w:cs="Arial"/>
          <w:b/>
          <w:bCs/>
          <w:sz w:val="32"/>
          <w:szCs w:val="32"/>
        </w:rPr>
        <w:t xml:space="preserve">Fiserv: </w:t>
      </w:r>
      <w:r w:rsidR="009B5DA2">
        <w:rPr>
          <w:rFonts w:ascii="Arial" w:hAnsi="Arial" w:cs="Arial"/>
          <w:b/>
          <w:bCs/>
          <w:sz w:val="32"/>
          <w:szCs w:val="32"/>
        </w:rPr>
        <w:t xml:space="preserve">Ponad </w:t>
      </w:r>
      <w:r w:rsidR="00750EF5" w:rsidRPr="00750EF5">
        <w:rPr>
          <w:rFonts w:ascii="Arial" w:hAnsi="Arial" w:cs="Arial"/>
          <w:b/>
          <w:bCs/>
          <w:sz w:val="32"/>
          <w:szCs w:val="32"/>
        </w:rPr>
        <w:t>70 proc. Polaków regularnie płaci bezgotówkowo</w:t>
      </w:r>
    </w:p>
    <w:p w14:paraId="6DF32F68" w14:textId="77777777" w:rsidR="00750EF5" w:rsidRPr="00750EF5" w:rsidRDefault="00750EF5" w:rsidP="00750EF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56E8E3C" w14:textId="5457A767" w:rsidR="00750EF5" w:rsidRPr="00750EF5" w:rsidRDefault="00750EF5" w:rsidP="00750EF5">
      <w:pPr>
        <w:jc w:val="both"/>
        <w:rPr>
          <w:rFonts w:ascii="Arial" w:hAnsi="Arial" w:cs="Arial"/>
          <w:b/>
          <w:bCs/>
        </w:rPr>
      </w:pPr>
      <w:r w:rsidRPr="00750EF5">
        <w:rPr>
          <w:rFonts w:ascii="Arial" w:hAnsi="Arial" w:cs="Arial"/>
          <w:b/>
          <w:bCs/>
        </w:rPr>
        <w:t xml:space="preserve">Jak wynika z badania przeprowadzonego na zlecenie </w:t>
      </w:r>
      <w:r w:rsidR="00E97833">
        <w:rPr>
          <w:rFonts w:ascii="Arial" w:hAnsi="Arial" w:cs="Arial"/>
          <w:b/>
          <w:bCs/>
        </w:rPr>
        <w:t>Fiserv Polska</w:t>
      </w:r>
      <w:r w:rsidR="003061A1">
        <w:rPr>
          <w:rFonts w:ascii="Arial" w:hAnsi="Arial" w:cs="Arial"/>
          <w:b/>
          <w:bCs/>
        </w:rPr>
        <w:t xml:space="preserve"> S.A.</w:t>
      </w:r>
      <w:r w:rsidR="00E97833">
        <w:rPr>
          <w:rFonts w:ascii="Arial" w:hAnsi="Arial" w:cs="Arial"/>
          <w:b/>
          <w:bCs/>
        </w:rPr>
        <w:t xml:space="preserve">, właściciela marki </w:t>
      </w:r>
      <w:proofErr w:type="spellStart"/>
      <w:r w:rsidR="00E97833">
        <w:rPr>
          <w:rFonts w:ascii="Arial" w:hAnsi="Arial" w:cs="Arial"/>
          <w:b/>
          <w:bCs/>
        </w:rPr>
        <w:t>PolCard</w:t>
      </w:r>
      <w:proofErr w:type="spellEnd"/>
      <w:r w:rsidR="00C41819">
        <w:rPr>
          <w:rFonts w:ascii="Arial" w:hAnsi="Arial" w:cs="Arial"/>
          <w:b/>
          <w:bCs/>
        </w:rPr>
        <w:t>,</w:t>
      </w:r>
      <w:r w:rsidR="004E2F44">
        <w:rPr>
          <w:rFonts w:ascii="Arial" w:hAnsi="Arial" w:cs="Arial"/>
          <w:b/>
          <w:bCs/>
        </w:rPr>
        <w:t xml:space="preserve"> </w:t>
      </w:r>
      <w:r w:rsidRPr="00750EF5">
        <w:rPr>
          <w:rFonts w:ascii="Arial" w:hAnsi="Arial" w:cs="Arial"/>
          <w:b/>
          <w:bCs/>
        </w:rPr>
        <w:t>Polacy preferują płatności bezgotówkowe. 41 proc. respondentów płaci</w:t>
      </w:r>
      <w:r w:rsidR="00A903B3">
        <w:rPr>
          <w:rFonts w:ascii="Arial" w:hAnsi="Arial" w:cs="Arial"/>
          <w:b/>
          <w:bCs/>
        </w:rPr>
        <w:t xml:space="preserve"> </w:t>
      </w:r>
      <w:r w:rsidRPr="00750EF5">
        <w:rPr>
          <w:rFonts w:ascii="Arial" w:hAnsi="Arial" w:cs="Arial"/>
          <w:b/>
          <w:bCs/>
        </w:rPr>
        <w:t>kartą</w:t>
      </w:r>
      <w:r w:rsidR="00910E74">
        <w:rPr>
          <w:rFonts w:ascii="Arial" w:hAnsi="Arial" w:cs="Arial"/>
          <w:b/>
          <w:bCs/>
        </w:rPr>
        <w:t>, telefonem bądź zegarkiem</w:t>
      </w:r>
      <w:r w:rsidRPr="00750EF5">
        <w:rPr>
          <w:rFonts w:ascii="Arial" w:hAnsi="Arial" w:cs="Arial"/>
          <w:b/>
          <w:bCs/>
        </w:rPr>
        <w:t xml:space="preserve"> zawsze</w:t>
      </w:r>
      <w:r>
        <w:rPr>
          <w:rFonts w:ascii="Arial" w:hAnsi="Arial" w:cs="Arial"/>
          <w:b/>
          <w:bCs/>
        </w:rPr>
        <w:t>,</w:t>
      </w:r>
      <w:r w:rsidRPr="00750EF5">
        <w:rPr>
          <w:rFonts w:ascii="Arial" w:hAnsi="Arial" w:cs="Arial"/>
          <w:b/>
          <w:bCs/>
        </w:rPr>
        <w:t xml:space="preserve"> kiedy ma taką możliwość, a prawie 30 proc. robi to raz lub kilka razy w tygodniu. Najczęściej bezgotówkowo rozliczają się ludzie młodzi</w:t>
      </w:r>
      <w:r w:rsidR="00584E0F">
        <w:rPr>
          <w:rFonts w:ascii="Arial" w:hAnsi="Arial" w:cs="Arial"/>
          <w:b/>
          <w:bCs/>
        </w:rPr>
        <w:t xml:space="preserve"> oraz mieszkańcy</w:t>
      </w:r>
      <w:r w:rsidRPr="00750EF5">
        <w:rPr>
          <w:rFonts w:ascii="Arial" w:hAnsi="Arial" w:cs="Arial"/>
          <w:b/>
          <w:bCs/>
        </w:rPr>
        <w:t xml:space="preserve"> dużych i średnich miast. </w:t>
      </w:r>
    </w:p>
    <w:p w14:paraId="1D536B8A" w14:textId="77777777" w:rsidR="00750EF5" w:rsidRPr="00750EF5" w:rsidRDefault="00750EF5" w:rsidP="00750EF5">
      <w:pPr>
        <w:jc w:val="both"/>
        <w:rPr>
          <w:rFonts w:ascii="Arial" w:hAnsi="Arial" w:cs="Arial"/>
          <w:b/>
          <w:bCs/>
        </w:rPr>
      </w:pPr>
    </w:p>
    <w:p w14:paraId="24515B83" w14:textId="7243B15D" w:rsidR="00750EF5" w:rsidRDefault="00750EF5" w:rsidP="00750EF5">
      <w:pPr>
        <w:jc w:val="both"/>
        <w:rPr>
          <w:rFonts w:ascii="Arial" w:hAnsi="Arial" w:cs="Arial"/>
        </w:rPr>
      </w:pPr>
      <w:r w:rsidRPr="00750EF5">
        <w:rPr>
          <w:rFonts w:ascii="Arial" w:hAnsi="Arial" w:cs="Arial"/>
        </w:rPr>
        <w:t>Zdecydowana większość Polaków (</w:t>
      </w:r>
      <w:r w:rsidR="009B5DA2">
        <w:rPr>
          <w:rFonts w:ascii="Arial" w:hAnsi="Arial" w:cs="Arial"/>
        </w:rPr>
        <w:t xml:space="preserve">ponad </w:t>
      </w:r>
      <w:r w:rsidRPr="00750EF5">
        <w:rPr>
          <w:rFonts w:ascii="Arial" w:hAnsi="Arial" w:cs="Arial"/>
        </w:rPr>
        <w:t>70 proc.)</w:t>
      </w:r>
      <w:r w:rsidR="00D14412">
        <w:rPr>
          <w:rFonts w:ascii="Arial" w:hAnsi="Arial" w:cs="Arial"/>
        </w:rPr>
        <w:t>,</w:t>
      </w:r>
      <w:r w:rsidRPr="00750EF5">
        <w:rPr>
          <w:rFonts w:ascii="Arial" w:hAnsi="Arial" w:cs="Arial"/>
        </w:rPr>
        <w:t xml:space="preserve"> regularnie korzysta z płatności bezgotówkowych</w:t>
      </w:r>
      <w:r w:rsidR="00465977">
        <w:rPr>
          <w:rFonts w:ascii="Arial" w:hAnsi="Arial" w:cs="Arial"/>
        </w:rPr>
        <w:t>, gdy rozlicza się stacjonarnie</w:t>
      </w:r>
      <w:r w:rsidRPr="00750EF5">
        <w:rPr>
          <w:rFonts w:ascii="Arial" w:hAnsi="Arial" w:cs="Arial"/>
        </w:rPr>
        <w:t>. 41 proc. z nich robi to zawsze, kiedy tylko ma taką możliwość. Z</w:t>
      </w:r>
      <w:r w:rsidR="00E53E3F">
        <w:rPr>
          <w:rFonts w:ascii="Arial" w:hAnsi="Arial" w:cs="Arial"/>
        </w:rPr>
        <w:t> </w:t>
      </w:r>
      <w:r w:rsidRPr="00750EF5">
        <w:rPr>
          <w:rFonts w:ascii="Arial" w:hAnsi="Arial" w:cs="Arial"/>
        </w:rPr>
        <w:t xml:space="preserve">kolei ponad 19 proc. rozlicza się bezgotówkowo kilka razy w tygodniu, a ponad 10 proc. raz w tygodniu. </w:t>
      </w:r>
    </w:p>
    <w:p w14:paraId="3A24CF07" w14:textId="77777777" w:rsidR="00522843" w:rsidRDefault="00522843" w:rsidP="00750EF5">
      <w:pPr>
        <w:jc w:val="both"/>
        <w:rPr>
          <w:rFonts w:ascii="Arial" w:hAnsi="Arial" w:cs="Arial"/>
        </w:rPr>
      </w:pPr>
    </w:p>
    <w:p w14:paraId="71A9742B" w14:textId="1598081B" w:rsidR="00522843" w:rsidRDefault="00522843" w:rsidP="00750EF5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7BC376" wp14:editId="28EACCF6">
            <wp:extent cx="5760720" cy="37058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063EA" w14:textId="77777777" w:rsidR="00290EFF" w:rsidRDefault="00290EFF" w:rsidP="00750EF5">
      <w:pPr>
        <w:jc w:val="both"/>
        <w:rPr>
          <w:rFonts w:ascii="Arial" w:hAnsi="Arial" w:cs="Arial"/>
        </w:rPr>
      </w:pPr>
    </w:p>
    <w:p w14:paraId="3B75F21B" w14:textId="6001B4BA" w:rsidR="00290EFF" w:rsidRPr="00750EF5" w:rsidRDefault="00290EFF" w:rsidP="008A4862">
      <w:pPr>
        <w:jc w:val="center"/>
        <w:rPr>
          <w:rFonts w:ascii="Arial" w:hAnsi="Arial" w:cs="Arial"/>
        </w:rPr>
      </w:pPr>
    </w:p>
    <w:p w14:paraId="36D5D771" w14:textId="77777777" w:rsidR="00750EF5" w:rsidRPr="00750EF5" w:rsidRDefault="00750EF5" w:rsidP="00750EF5">
      <w:pPr>
        <w:jc w:val="both"/>
        <w:rPr>
          <w:rFonts w:ascii="Arial" w:hAnsi="Arial" w:cs="Arial"/>
        </w:rPr>
      </w:pPr>
    </w:p>
    <w:p w14:paraId="44B6D787" w14:textId="77777777" w:rsidR="00750EF5" w:rsidRPr="00750EF5" w:rsidRDefault="00750EF5" w:rsidP="00750EF5">
      <w:pPr>
        <w:jc w:val="both"/>
        <w:rPr>
          <w:rFonts w:ascii="Arial" w:hAnsi="Arial" w:cs="Arial"/>
          <w:b/>
          <w:bCs/>
        </w:rPr>
      </w:pPr>
      <w:r w:rsidRPr="00750EF5">
        <w:rPr>
          <w:rFonts w:ascii="Arial" w:hAnsi="Arial" w:cs="Arial"/>
          <w:b/>
          <w:bCs/>
        </w:rPr>
        <w:t>Młodzi są najbardziej bezgotówkowi</w:t>
      </w:r>
    </w:p>
    <w:p w14:paraId="357728D7" w14:textId="77777777" w:rsidR="00750EF5" w:rsidRPr="00750EF5" w:rsidRDefault="00750EF5" w:rsidP="00750EF5">
      <w:pPr>
        <w:jc w:val="both"/>
        <w:rPr>
          <w:rFonts w:ascii="Arial" w:hAnsi="Arial" w:cs="Arial"/>
          <w:b/>
          <w:bCs/>
        </w:rPr>
      </w:pPr>
    </w:p>
    <w:p w14:paraId="37668EEE" w14:textId="56C6A866" w:rsidR="00750EF5" w:rsidRPr="00750EF5" w:rsidRDefault="00750EF5" w:rsidP="00750EF5">
      <w:pPr>
        <w:jc w:val="both"/>
        <w:rPr>
          <w:rFonts w:ascii="Arial" w:hAnsi="Arial" w:cs="Arial"/>
        </w:rPr>
      </w:pPr>
      <w:r w:rsidRPr="00750EF5">
        <w:rPr>
          <w:rFonts w:ascii="Arial" w:hAnsi="Arial" w:cs="Arial"/>
        </w:rPr>
        <w:t xml:space="preserve">Z badania przeprowadzonego na zlecenie </w:t>
      </w:r>
      <w:proofErr w:type="spellStart"/>
      <w:r w:rsidR="00DD271B">
        <w:rPr>
          <w:rFonts w:ascii="Arial" w:hAnsi="Arial" w:cs="Arial"/>
        </w:rPr>
        <w:t>PolCard</w:t>
      </w:r>
      <w:proofErr w:type="spellEnd"/>
      <w:r w:rsidR="00DD271B">
        <w:rPr>
          <w:rFonts w:ascii="Arial" w:hAnsi="Arial" w:cs="Arial"/>
        </w:rPr>
        <w:t xml:space="preserve"> from </w:t>
      </w:r>
      <w:r w:rsidRPr="00750EF5">
        <w:rPr>
          <w:rFonts w:ascii="Arial" w:hAnsi="Arial" w:cs="Arial"/>
        </w:rPr>
        <w:t xml:space="preserve">Fiserv wynika, że </w:t>
      </w:r>
      <w:r w:rsidR="00F641C5" w:rsidRPr="00750EF5">
        <w:rPr>
          <w:rFonts w:ascii="Arial" w:hAnsi="Arial" w:cs="Arial"/>
        </w:rPr>
        <w:t xml:space="preserve">najczęściej </w:t>
      </w:r>
      <w:r w:rsidR="00F641C5">
        <w:rPr>
          <w:rFonts w:ascii="Arial" w:hAnsi="Arial" w:cs="Arial"/>
        </w:rPr>
        <w:t>bezgotówkowe</w:t>
      </w:r>
      <w:r w:rsidR="00F641C5" w:rsidRPr="00750EF5">
        <w:rPr>
          <w:rFonts w:ascii="Arial" w:hAnsi="Arial" w:cs="Arial"/>
        </w:rPr>
        <w:t xml:space="preserve"> </w:t>
      </w:r>
      <w:r w:rsidR="00F641C5">
        <w:rPr>
          <w:rFonts w:ascii="Arial" w:hAnsi="Arial" w:cs="Arial"/>
        </w:rPr>
        <w:t>płatności wybierają</w:t>
      </w:r>
      <w:r w:rsidR="00F641C5" w:rsidRPr="00750EF5">
        <w:rPr>
          <w:rFonts w:ascii="Arial" w:hAnsi="Arial" w:cs="Arial"/>
        </w:rPr>
        <w:t xml:space="preserve"> </w:t>
      </w:r>
      <w:r w:rsidR="0083360A" w:rsidRPr="00750EF5">
        <w:rPr>
          <w:rFonts w:ascii="Arial" w:hAnsi="Arial" w:cs="Arial"/>
        </w:rPr>
        <w:t xml:space="preserve">osoby </w:t>
      </w:r>
      <w:r w:rsidRPr="00750EF5">
        <w:rPr>
          <w:rFonts w:ascii="Arial" w:hAnsi="Arial" w:cs="Arial"/>
        </w:rPr>
        <w:t>młodsze. Ponad 80 proc. respondentów w</w:t>
      </w:r>
      <w:r w:rsidR="00373E2D">
        <w:rPr>
          <w:rFonts w:ascii="Arial" w:hAnsi="Arial" w:cs="Arial"/>
        </w:rPr>
        <w:t> </w:t>
      </w:r>
      <w:r w:rsidRPr="00750EF5">
        <w:rPr>
          <w:rFonts w:ascii="Arial" w:hAnsi="Arial" w:cs="Arial"/>
        </w:rPr>
        <w:t xml:space="preserve">wieku 18-39 lat regularnie wykonuje transakcje z użyciem karty, telefonu lub zegarka, a większość z nich robi to zawsze, kiedy ma taką możliwość. Do gotówki </w:t>
      </w:r>
      <w:r w:rsidRPr="00750EF5">
        <w:rPr>
          <w:rFonts w:ascii="Arial" w:hAnsi="Arial" w:cs="Arial"/>
        </w:rPr>
        <w:lastRenderedPageBreak/>
        <w:t>natomiast najbardziej przyzwyczajone są osoby starsze. Warto jednak podkreślić, że prawie 40</w:t>
      </w:r>
      <w:r w:rsidR="009C6744">
        <w:rPr>
          <w:rFonts w:ascii="Arial" w:hAnsi="Arial" w:cs="Arial"/>
        </w:rPr>
        <w:t> </w:t>
      </w:r>
      <w:r w:rsidRPr="00750EF5">
        <w:rPr>
          <w:rFonts w:ascii="Arial" w:hAnsi="Arial" w:cs="Arial"/>
        </w:rPr>
        <w:t>proc. badanych powyżej 70 roku życia płaci bezgotówkowo minimum raz w</w:t>
      </w:r>
      <w:r w:rsidR="00373E2D">
        <w:rPr>
          <w:rFonts w:ascii="Arial" w:hAnsi="Arial" w:cs="Arial"/>
        </w:rPr>
        <w:t> </w:t>
      </w:r>
      <w:r w:rsidRPr="00750EF5">
        <w:rPr>
          <w:rFonts w:ascii="Arial" w:hAnsi="Arial" w:cs="Arial"/>
        </w:rPr>
        <w:t>tygodniu, natomiast reszta robi to bardzo rzadko.</w:t>
      </w:r>
    </w:p>
    <w:p w14:paraId="74861D98" w14:textId="77777777" w:rsidR="00750EF5" w:rsidRPr="00750EF5" w:rsidRDefault="00750EF5" w:rsidP="00750EF5">
      <w:pPr>
        <w:jc w:val="center"/>
        <w:rPr>
          <w:rFonts w:ascii="Arial" w:hAnsi="Arial" w:cs="Arial"/>
        </w:rPr>
      </w:pPr>
    </w:p>
    <w:p w14:paraId="582A47F4" w14:textId="4578575A" w:rsidR="00750EF5" w:rsidRPr="00750EF5" w:rsidRDefault="00750EF5" w:rsidP="00750EF5">
      <w:pPr>
        <w:jc w:val="both"/>
        <w:rPr>
          <w:rFonts w:ascii="Arial" w:hAnsi="Arial" w:cs="Arial"/>
        </w:rPr>
      </w:pPr>
      <w:r w:rsidRPr="00750EF5">
        <w:rPr>
          <w:rFonts w:ascii="Arial" w:hAnsi="Arial" w:cs="Arial"/>
        </w:rPr>
        <w:t>Osoby mieszkające w średnich i dużych miastach najbardziej doceniają szybkość i</w:t>
      </w:r>
      <w:r w:rsidR="00EB48A3">
        <w:rPr>
          <w:rFonts w:ascii="Arial" w:hAnsi="Arial" w:cs="Arial"/>
        </w:rPr>
        <w:t> </w:t>
      </w:r>
      <w:r w:rsidRPr="00750EF5">
        <w:rPr>
          <w:rFonts w:ascii="Arial" w:hAnsi="Arial" w:cs="Arial"/>
        </w:rPr>
        <w:t>wygodę płatności bezgotówkowych. Wykonuj</w:t>
      </w:r>
      <w:r w:rsidR="00023CA2">
        <w:rPr>
          <w:rFonts w:ascii="Arial" w:hAnsi="Arial" w:cs="Arial"/>
        </w:rPr>
        <w:t>e</w:t>
      </w:r>
      <w:r w:rsidRPr="00750EF5">
        <w:rPr>
          <w:rFonts w:ascii="Arial" w:hAnsi="Arial" w:cs="Arial"/>
        </w:rPr>
        <w:t xml:space="preserve"> </w:t>
      </w:r>
      <w:r w:rsidR="00C565AE">
        <w:rPr>
          <w:rFonts w:ascii="Arial" w:hAnsi="Arial" w:cs="Arial"/>
        </w:rPr>
        <w:t>je</w:t>
      </w:r>
      <w:r w:rsidRPr="00750EF5">
        <w:rPr>
          <w:rFonts w:ascii="Arial" w:hAnsi="Arial" w:cs="Arial"/>
        </w:rPr>
        <w:t xml:space="preserve"> regularnie około trzy czwarte ankietowanych</w:t>
      </w:r>
      <w:r w:rsidR="002A2165">
        <w:rPr>
          <w:rFonts w:ascii="Arial" w:hAnsi="Arial" w:cs="Arial"/>
        </w:rPr>
        <w:t xml:space="preserve"> z tej grupy</w:t>
      </w:r>
      <w:r w:rsidRPr="00750EF5">
        <w:rPr>
          <w:rFonts w:ascii="Arial" w:hAnsi="Arial" w:cs="Arial"/>
        </w:rPr>
        <w:t xml:space="preserve">. </w:t>
      </w:r>
      <w:r w:rsidRPr="00750EF5">
        <w:rPr>
          <w:rFonts w:ascii="Arial" w:hAnsi="Arial" w:cs="Arial"/>
          <w:i/>
          <w:iCs/>
        </w:rPr>
        <w:t xml:space="preserve"> </w:t>
      </w:r>
      <w:r w:rsidRPr="00750EF5">
        <w:rPr>
          <w:rFonts w:ascii="Arial" w:hAnsi="Arial" w:cs="Arial"/>
        </w:rPr>
        <w:t>Mniejszą popularność płatności bezgotówkowych można zauważyć na wsiach, natomiast nadal jest to p</w:t>
      </w:r>
      <w:r w:rsidR="003F2160">
        <w:rPr>
          <w:rFonts w:ascii="Arial" w:hAnsi="Arial" w:cs="Arial"/>
        </w:rPr>
        <w:t>rawie</w:t>
      </w:r>
      <w:r w:rsidRPr="00750EF5">
        <w:rPr>
          <w:rFonts w:ascii="Arial" w:hAnsi="Arial" w:cs="Arial"/>
        </w:rPr>
        <w:t xml:space="preserve"> </w:t>
      </w:r>
      <w:r w:rsidR="00724796">
        <w:rPr>
          <w:rFonts w:ascii="Arial" w:hAnsi="Arial" w:cs="Arial"/>
        </w:rPr>
        <w:t>60</w:t>
      </w:r>
      <w:r w:rsidRPr="00750EF5">
        <w:rPr>
          <w:rFonts w:ascii="Arial" w:hAnsi="Arial" w:cs="Arial"/>
        </w:rPr>
        <w:t xml:space="preserve"> proc. badanych, którzy rozliczają się bez gotówki minimum raz w tygodniu lub więcej. W</w:t>
      </w:r>
      <w:r w:rsidR="00F641C5">
        <w:rPr>
          <w:rFonts w:ascii="Arial" w:hAnsi="Arial" w:cs="Arial"/>
        </w:rPr>
        <w:t xml:space="preserve"> grupach</w:t>
      </w:r>
      <w:r w:rsidR="00527CE1">
        <w:rPr>
          <w:rFonts w:ascii="Arial" w:hAnsi="Arial" w:cs="Arial"/>
        </w:rPr>
        <w:t xml:space="preserve"> respondentów</w:t>
      </w:r>
      <w:r w:rsidR="00F641C5">
        <w:rPr>
          <w:rFonts w:ascii="Arial" w:hAnsi="Arial" w:cs="Arial"/>
        </w:rPr>
        <w:t xml:space="preserve"> </w:t>
      </w:r>
      <w:r w:rsidR="00ED7C44">
        <w:rPr>
          <w:rFonts w:ascii="Arial" w:hAnsi="Arial" w:cs="Arial"/>
        </w:rPr>
        <w:t>analizowanych</w:t>
      </w:r>
      <w:r w:rsidR="00527CE1">
        <w:rPr>
          <w:rFonts w:ascii="Arial" w:hAnsi="Arial" w:cs="Arial"/>
        </w:rPr>
        <w:t xml:space="preserve"> </w:t>
      </w:r>
      <w:r w:rsidR="00F641C5">
        <w:rPr>
          <w:rFonts w:ascii="Arial" w:hAnsi="Arial" w:cs="Arial"/>
        </w:rPr>
        <w:t xml:space="preserve">w podziale na wysokość </w:t>
      </w:r>
      <w:r w:rsidRPr="00750EF5">
        <w:rPr>
          <w:rFonts w:ascii="Arial" w:hAnsi="Arial" w:cs="Arial"/>
        </w:rPr>
        <w:t>dochodów, z</w:t>
      </w:r>
      <w:r w:rsidR="001F7C5C">
        <w:rPr>
          <w:rFonts w:ascii="Arial" w:hAnsi="Arial" w:cs="Arial"/>
        </w:rPr>
        <w:t> </w:t>
      </w:r>
      <w:r w:rsidRPr="00750EF5">
        <w:rPr>
          <w:rFonts w:ascii="Arial" w:hAnsi="Arial" w:cs="Arial"/>
        </w:rPr>
        <w:t xml:space="preserve">przeprowadzonego badania wynika, że osoby zarabiające w przedziale </w:t>
      </w:r>
      <w:r w:rsidR="006A4C31">
        <w:rPr>
          <w:rFonts w:ascii="Arial" w:hAnsi="Arial" w:cs="Arial"/>
        </w:rPr>
        <w:t xml:space="preserve">między </w:t>
      </w:r>
      <w:r w:rsidRPr="00750EF5">
        <w:rPr>
          <w:rFonts w:ascii="Arial" w:hAnsi="Arial" w:cs="Arial"/>
        </w:rPr>
        <w:t>5</w:t>
      </w:r>
      <w:r w:rsidR="00FF2E39">
        <w:rPr>
          <w:rFonts w:ascii="Arial" w:hAnsi="Arial" w:cs="Arial"/>
        </w:rPr>
        <w:t xml:space="preserve"> </w:t>
      </w:r>
      <w:r w:rsidRPr="00750EF5">
        <w:rPr>
          <w:rFonts w:ascii="Arial" w:hAnsi="Arial" w:cs="Arial"/>
        </w:rPr>
        <w:t xml:space="preserve">000 </w:t>
      </w:r>
      <w:r w:rsidR="006A4C31">
        <w:rPr>
          <w:rFonts w:ascii="Arial" w:hAnsi="Arial" w:cs="Arial"/>
        </w:rPr>
        <w:t>a</w:t>
      </w:r>
      <w:r w:rsidRPr="00750EF5">
        <w:rPr>
          <w:rFonts w:ascii="Arial" w:hAnsi="Arial" w:cs="Arial"/>
        </w:rPr>
        <w:t xml:space="preserve"> 6</w:t>
      </w:r>
      <w:r w:rsidR="00F118BE">
        <w:rPr>
          <w:rFonts w:ascii="Arial" w:hAnsi="Arial" w:cs="Arial"/>
        </w:rPr>
        <w:t> </w:t>
      </w:r>
      <w:r w:rsidRPr="00750EF5">
        <w:rPr>
          <w:rFonts w:ascii="Arial" w:hAnsi="Arial" w:cs="Arial"/>
        </w:rPr>
        <w:t>999</w:t>
      </w:r>
      <w:r w:rsidR="00F118BE">
        <w:rPr>
          <w:rFonts w:ascii="Arial" w:hAnsi="Arial" w:cs="Arial"/>
        </w:rPr>
        <w:t xml:space="preserve"> </w:t>
      </w:r>
      <w:r w:rsidR="009D71B5">
        <w:rPr>
          <w:rFonts w:ascii="Arial" w:hAnsi="Arial" w:cs="Arial"/>
        </w:rPr>
        <w:t xml:space="preserve">zł </w:t>
      </w:r>
      <w:r w:rsidR="00F118BE">
        <w:rPr>
          <w:rFonts w:ascii="Arial" w:hAnsi="Arial" w:cs="Arial"/>
        </w:rPr>
        <w:t>netto</w:t>
      </w:r>
      <w:r w:rsidR="009D71B5">
        <w:rPr>
          <w:rFonts w:ascii="Arial" w:hAnsi="Arial" w:cs="Arial"/>
        </w:rPr>
        <w:t xml:space="preserve"> m</w:t>
      </w:r>
      <w:r w:rsidRPr="00750EF5">
        <w:rPr>
          <w:rFonts w:ascii="Arial" w:hAnsi="Arial" w:cs="Arial"/>
        </w:rPr>
        <w:t>iesięcznie płacą bezgotówkowo najczęściej. Ponad dwie trzecie (66</w:t>
      </w:r>
      <w:r w:rsidR="006A4C31">
        <w:rPr>
          <w:rFonts w:ascii="Arial" w:hAnsi="Arial" w:cs="Arial"/>
        </w:rPr>
        <w:t> </w:t>
      </w:r>
      <w:r w:rsidRPr="00750EF5">
        <w:rPr>
          <w:rFonts w:ascii="Arial" w:hAnsi="Arial" w:cs="Arial"/>
        </w:rPr>
        <w:t xml:space="preserve">proc.) z nich robi to zawsze, kiedy istnieje taka możliwość. </w:t>
      </w:r>
    </w:p>
    <w:p w14:paraId="69173FAB" w14:textId="77777777" w:rsidR="00750EF5" w:rsidRPr="00750EF5" w:rsidRDefault="00750EF5" w:rsidP="00750EF5">
      <w:pPr>
        <w:jc w:val="both"/>
        <w:rPr>
          <w:rFonts w:ascii="Arial" w:hAnsi="Arial" w:cs="Arial"/>
        </w:rPr>
      </w:pPr>
    </w:p>
    <w:p w14:paraId="3BF26FC5" w14:textId="34BBE2C6" w:rsidR="00750EF5" w:rsidRPr="00750EF5" w:rsidRDefault="006A4C31" w:rsidP="00750EF5">
      <w:pPr>
        <w:jc w:val="both"/>
        <w:rPr>
          <w:rFonts w:ascii="Arial" w:hAnsi="Arial" w:cs="Arial"/>
        </w:rPr>
      </w:pPr>
      <w:r w:rsidRPr="00750EF5">
        <w:rPr>
          <w:rFonts w:ascii="Arial" w:hAnsi="Arial" w:cs="Arial"/>
          <w:i/>
          <w:iCs/>
        </w:rPr>
        <w:t>–</w:t>
      </w:r>
      <w:r w:rsidR="00750EF5" w:rsidRPr="00750EF5">
        <w:rPr>
          <w:rFonts w:ascii="Arial" w:hAnsi="Arial" w:cs="Arial"/>
          <w:i/>
          <w:iCs/>
        </w:rPr>
        <w:t xml:space="preserve"> Badania pokazują, że Polacy chcą płacić bezgotówkowo i ten trend </w:t>
      </w:r>
      <w:r w:rsidR="00527CE1">
        <w:rPr>
          <w:rFonts w:ascii="Arial" w:hAnsi="Arial" w:cs="Arial"/>
          <w:i/>
          <w:iCs/>
        </w:rPr>
        <w:t>jest wyraźnie wzrostowy</w:t>
      </w:r>
      <w:r w:rsidR="00750EF5" w:rsidRPr="00750EF5">
        <w:rPr>
          <w:rFonts w:ascii="Arial" w:hAnsi="Arial" w:cs="Arial"/>
          <w:i/>
          <w:iCs/>
        </w:rPr>
        <w:t xml:space="preserve">. Jest to ważna informacja dla </w:t>
      </w:r>
      <w:r w:rsidR="00EB2CD0">
        <w:rPr>
          <w:rFonts w:ascii="Arial" w:hAnsi="Arial" w:cs="Arial"/>
          <w:i/>
          <w:iCs/>
        </w:rPr>
        <w:t xml:space="preserve">tych </w:t>
      </w:r>
      <w:r w:rsidR="00750EF5" w:rsidRPr="00750EF5">
        <w:rPr>
          <w:rFonts w:ascii="Arial" w:hAnsi="Arial" w:cs="Arial"/>
          <w:i/>
          <w:iCs/>
        </w:rPr>
        <w:t xml:space="preserve">przedsiębiorców, którzy nadal nie </w:t>
      </w:r>
      <w:r w:rsidR="00EB2CD0">
        <w:rPr>
          <w:rFonts w:ascii="Arial" w:hAnsi="Arial" w:cs="Arial"/>
          <w:i/>
          <w:iCs/>
        </w:rPr>
        <w:t xml:space="preserve">zdecydowali się na zaoferowanie swoim klientom takiej możliwości </w:t>
      </w:r>
      <w:r w:rsidR="00FF2E39">
        <w:rPr>
          <w:rFonts w:ascii="Arial" w:hAnsi="Arial" w:cs="Arial"/>
          <w:i/>
          <w:iCs/>
        </w:rPr>
        <w:t xml:space="preserve">płatności za </w:t>
      </w:r>
      <w:r w:rsidR="00657D58">
        <w:rPr>
          <w:rFonts w:ascii="Arial" w:hAnsi="Arial" w:cs="Arial"/>
          <w:i/>
          <w:iCs/>
        </w:rPr>
        <w:t>zakupywane</w:t>
      </w:r>
      <w:r w:rsidR="00FF2E39">
        <w:rPr>
          <w:rFonts w:ascii="Arial" w:hAnsi="Arial" w:cs="Arial"/>
          <w:i/>
          <w:iCs/>
        </w:rPr>
        <w:t xml:space="preserve"> towary</w:t>
      </w:r>
      <w:r w:rsidR="00EB2CD0">
        <w:rPr>
          <w:rFonts w:ascii="Arial" w:hAnsi="Arial" w:cs="Arial"/>
          <w:i/>
          <w:iCs/>
        </w:rPr>
        <w:t xml:space="preserve"> lub usługi. Brak dostosowania się do oczekiwań klientów może skutkować ich stopniowym odpływem i spadkiem konkurencyjności na rynku </w:t>
      </w:r>
      <w:r w:rsidR="00750EF5" w:rsidRPr="00750EF5">
        <w:rPr>
          <w:rFonts w:ascii="Arial" w:hAnsi="Arial" w:cs="Arial"/>
          <w:i/>
          <w:iCs/>
        </w:rPr>
        <w:t xml:space="preserve">– </w:t>
      </w:r>
      <w:r w:rsidR="00750EF5" w:rsidRPr="00750EF5">
        <w:rPr>
          <w:rFonts w:ascii="Arial" w:hAnsi="Arial" w:cs="Arial"/>
        </w:rPr>
        <w:t xml:space="preserve">mówi </w:t>
      </w:r>
      <w:r w:rsidR="00750EF5" w:rsidRPr="00750EF5">
        <w:rPr>
          <w:rFonts w:ascii="Arial" w:hAnsi="Arial" w:cs="Arial"/>
          <w:b/>
        </w:rPr>
        <w:t xml:space="preserve">Krzysztof </w:t>
      </w:r>
      <w:proofErr w:type="spellStart"/>
      <w:r w:rsidR="00750EF5" w:rsidRPr="00750EF5">
        <w:rPr>
          <w:rFonts w:ascii="Arial" w:hAnsi="Arial" w:cs="Arial"/>
          <w:b/>
        </w:rPr>
        <w:t>Polończyk</w:t>
      </w:r>
      <w:proofErr w:type="spellEnd"/>
      <w:r w:rsidR="00750EF5" w:rsidRPr="00750EF5">
        <w:rPr>
          <w:rFonts w:ascii="Arial" w:hAnsi="Arial" w:cs="Arial"/>
        </w:rPr>
        <w:t>, prezes Fiserv Polska</w:t>
      </w:r>
      <w:r w:rsidR="00B16966">
        <w:rPr>
          <w:rFonts w:ascii="Arial" w:hAnsi="Arial" w:cs="Arial"/>
        </w:rPr>
        <w:t>.</w:t>
      </w:r>
      <w:r w:rsidR="00750EF5" w:rsidRPr="00750EF5">
        <w:rPr>
          <w:rFonts w:ascii="Arial" w:hAnsi="Arial" w:cs="Arial"/>
        </w:rPr>
        <w:t xml:space="preserve"> </w:t>
      </w:r>
    </w:p>
    <w:p w14:paraId="5EB69A94" w14:textId="77777777" w:rsidR="00750EF5" w:rsidRPr="00750EF5" w:rsidRDefault="00750EF5" w:rsidP="00750EF5">
      <w:pPr>
        <w:jc w:val="both"/>
        <w:rPr>
          <w:rFonts w:ascii="Arial" w:hAnsi="Arial" w:cs="Arial"/>
        </w:rPr>
      </w:pPr>
    </w:p>
    <w:p w14:paraId="1E54FA95" w14:textId="77777777" w:rsidR="00750EF5" w:rsidRPr="00750EF5" w:rsidRDefault="00750EF5" w:rsidP="00750EF5">
      <w:pPr>
        <w:jc w:val="both"/>
        <w:rPr>
          <w:rFonts w:ascii="Arial" w:hAnsi="Arial" w:cs="Arial"/>
          <w:b/>
          <w:bCs/>
        </w:rPr>
      </w:pPr>
      <w:r w:rsidRPr="00750EF5">
        <w:rPr>
          <w:rFonts w:ascii="Arial" w:hAnsi="Arial" w:cs="Arial"/>
          <w:b/>
          <w:bCs/>
        </w:rPr>
        <w:t>Polacy chcą korzystać z nowoczesnych narzędzi płatniczych</w:t>
      </w:r>
    </w:p>
    <w:p w14:paraId="3D1DDF4D" w14:textId="77777777" w:rsidR="00750EF5" w:rsidRPr="00750EF5" w:rsidRDefault="00750EF5" w:rsidP="00750EF5">
      <w:pPr>
        <w:jc w:val="both"/>
        <w:rPr>
          <w:rFonts w:ascii="Arial" w:hAnsi="Arial" w:cs="Arial"/>
          <w:b/>
          <w:bCs/>
        </w:rPr>
      </w:pPr>
    </w:p>
    <w:p w14:paraId="3E0C5727" w14:textId="26F79FEC" w:rsidR="00613371" w:rsidRDefault="00750EF5" w:rsidP="00750EF5">
      <w:pPr>
        <w:jc w:val="both"/>
        <w:rPr>
          <w:rFonts w:ascii="Arial" w:hAnsi="Arial" w:cs="Arial"/>
        </w:rPr>
      </w:pPr>
      <w:r w:rsidRPr="00750EF5">
        <w:rPr>
          <w:rFonts w:ascii="Arial" w:hAnsi="Arial" w:cs="Arial"/>
        </w:rPr>
        <w:t>Na rynku pojawiają się nowe, coraz bardziej innowacyjne rozwiązania</w:t>
      </w:r>
      <w:r w:rsidR="005645F2">
        <w:rPr>
          <w:rFonts w:ascii="Arial" w:hAnsi="Arial" w:cs="Arial"/>
        </w:rPr>
        <w:t xml:space="preserve">, które służą nie tylko do płacenia, </w:t>
      </w:r>
      <w:r w:rsidR="00300BE4">
        <w:rPr>
          <w:rFonts w:ascii="Arial" w:hAnsi="Arial" w:cs="Arial"/>
        </w:rPr>
        <w:t>lecz także</w:t>
      </w:r>
      <w:r w:rsidR="005645F2">
        <w:rPr>
          <w:rFonts w:ascii="Arial" w:hAnsi="Arial" w:cs="Arial"/>
        </w:rPr>
        <w:t xml:space="preserve"> do</w:t>
      </w:r>
      <w:r w:rsidR="00E023C8">
        <w:rPr>
          <w:rFonts w:ascii="Arial" w:hAnsi="Arial" w:cs="Arial"/>
        </w:rPr>
        <w:t xml:space="preserve"> przyjmowania</w:t>
      </w:r>
      <w:r w:rsidR="006F04D4">
        <w:rPr>
          <w:rFonts w:ascii="Arial" w:hAnsi="Arial" w:cs="Arial"/>
        </w:rPr>
        <w:t xml:space="preserve"> płatności</w:t>
      </w:r>
      <w:r w:rsidRPr="00750EF5">
        <w:rPr>
          <w:rFonts w:ascii="Arial" w:hAnsi="Arial" w:cs="Arial"/>
        </w:rPr>
        <w:t xml:space="preserve">. Jednym z takich narzędzi jest terminal </w:t>
      </w:r>
      <w:r w:rsidR="00FF2E39">
        <w:rPr>
          <w:rFonts w:ascii="Arial" w:hAnsi="Arial" w:cs="Arial"/>
        </w:rPr>
        <w:t>w postaci aplikacji na telefon komórkowy</w:t>
      </w:r>
      <w:r w:rsidR="00DD271B">
        <w:rPr>
          <w:rFonts w:ascii="Arial" w:hAnsi="Arial" w:cs="Arial"/>
        </w:rPr>
        <w:t xml:space="preserve"> lub tablet</w:t>
      </w:r>
      <w:r w:rsidRPr="00750EF5">
        <w:rPr>
          <w:rFonts w:ascii="Arial" w:hAnsi="Arial" w:cs="Arial"/>
        </w:rPr>
        <w:t>.</w:t>
      </w:r>
      <w:r w:rsidR="00766065">
        <w:rPr>
          <w:rFonts w:ascii="Arial" w:hAnsi="Arial" w:cs="Arial"/>
        </w:rPr>
        <w:t xml:space="preserve"> Aby z niego skorzystać</w:t>
      </w:r>
      <w:r w:rsidRPr="00750EF5">
        <w:rPr>
          <w:rFonts w:ascii="Arial" w:hAnsi="Arial" w:cs="Arial"/>
        </w:rPr>
        <w:t xml:space="preserve"> wystarczy </w:t>
      </w:r>
      <w:r w:rsidR="00DD271B">
        <w:rPr>
          <w:rFonts w:ascii="Arial" w:hAnsi="Arial" w:cs="Arial"/>
        </w:rPr>
        <w:t xml:space="preserve">tylko mieć urządzenie firmowe </w:t>
      </w:r>
      <w:r w:rsidR="00766065">
        <w:rPr>
          <w:rFonts w:ascii="Arial" w:hAnsi="Arial" w:cs="Arial"/>
        </w:rPr>
        <w:t>wyposażon</w:t>
      </w:r>
      <w:r w:rsidR="00DD271B">
        <w:rPr>
          <w:rFonts w:ascii="Arial" w:hAnsi="Arial" w:cs="Arial"/>
        </w:rPr>
        <w:t>e</w:t>
      </w:r>
      <w:r w:rsidR="00766065">
        <w:rPr>
          <w:rFonts w:ascii="Arial" w:hAnsi="Arial" w:cs="Arial"/>
        </w:rPr>
        <w:t xml:space="preserve"> w</w:t>
      </w:r>
      <w:r w:rsidR="000150A8">
        <w:rPr>
          <w:rFonts w:ascii="Arial" w:hAnsi="Arial" w:cs="Arial"/>
        </w:rPr>
        <w:t> </w:t>
      </w:r>
      <w:r w:rsidRPr="00750EF5">
        <w:rPr>
          <w:rFonts w:ascii="Arial" w:hAnsi="Arial" w:cs="Arial"/>
        </w:rPr>
        <w:t>system Android</w:t>
      </w:r>
      <w:r w:rsidR="007B375A">
        <w:rPr>
          <w:rFonts w:ascii="Arial" w:hAnsi="Arial" w:cs="Arial"/>
        </w:rPr>
        <w:t>.</w:t>
      </w:r>
      <w:r w:rsidRPr="00750EF5">
        <w:rPr>
          <w:rFonts w:ascii="Arial" w:hAnsi="Arial" w:cs="Arial"/>
        </w:rPr>
        <w:t xml:space="preserve"> </w:t>
      </w:r>
    </w:p>
    <w:p w14:paraId="7A784643" w14:textId="77777777" w:rsidR="00613371" w:rsidRDefault="00613371" w:rsidP="00750EF5">
      <w:pPr>
        <w:jc w:val="both"/>
        <w:rPr>
          <w:rFonts w:ascii="Arial" w:hAnsi="Arial" w:cs="Arial"/>
        </w:rPr>
      </w:pPr>
    </w:p>
    <w:p w14:paraId="732C6309" w14:textId="04BED9FC" w:rsidR="00750EF5" w:rsidRPr="00750EF5" w:rsidRDefault="00FE5BDD" w:rsidP="00750EF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PolCard</w:t>
      </w:r>
      <w:proofErr w:type="spellEnd"/>
      <w:r>
        <w:rPr>
          <w:rFonts w:ascii="Arial" w:hAnsi="Arial" w:cs="Arial"/>
        </w:rPr>
        <w:t xml:space="preserve"> from </w:t>
      </w:r>
      <w:r w:rsidR="00750EF5" w:rsidRPr="00750EF5">
        <w:rPr>
          <w:rFonts w:ascii="Arial" w:hAnsi="Arial" w:cs="Arial"/>
        </w:rPr>
        <w:t xml:space="preserve">Fiserv zapytał </w:t>
      </w:r>
      <w:r w:rsidR="00DD79DF">
        <w:rPr>
          <w:rFonts w:ascii="Arial" w:hAnsi="Arial" w:cs="Arial"/>
        </w:rPr>
        <w:t>Polaków</w:t>
      </w:r>
      <w:r w:rsidR="00750EF5" w:rsidRPr="00750EF5">
        <w:rPr>
          <w:rFonts w:ascii="Arial" w:hAnsi="Arial" w:cs="Arial"/>
        </w:rPr>
        <w:t xml:space="preserve"> czy możliwość płacenia na takim urządzeniu byłaby dla nich atrakcyjna. Zdecydowana większość z nich (prawie 60 proc.) jest zainteresowana możliwością realizacji transakcji </w:t>
      </w:r>
      <w:r w:rsidR="00FF2E39">
        <w:rPr>
          <w:rFonts w:ascii="Arial" w:hAnsi="Arial" w:cs="Arial"/>
        </w:rPr>
        <w:t xml:space="preserve">poprzez </w:t>
      </w:r>
      <w:r>
        <w:rPr>
          <w:rFonts w:ascii="Arial" w:hAnsi="Arial" w:cs="Arial"/>
        </w:rPr>
        <w:t>a</w:t>
      </w:r>
      <w:r w:rsidR="00FF2E39">
        <w:rPr>
          <w:rFonts w:ascii="Arial" w:hAnsi="Arial" w:cs="Arial"/>
        </w:rPr>
        <w:t>plikacj</w:t>
      </w:r>
      <w:r>
        <w:rPr>
          <w:rFonts w:ascii="Arial" w:hAnsi="Arial" w:cs="Arial"/>
        </w:rPr>
        <w:t>ę mobilną</w:t>
      </w:r>
      <w:r w:rsidR="004A0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zainstalowaną</w:t>
      </w:r>
      <w:r w:rsidR="004A03D0">
        <w:rPr>
          <w:rFonts w:ascii="Arial" w:hAnsi="Arial" w:cs="Arial"/>
        </w:rPr>
        <w:t xml:space="preserve"> na smartfonie lub tablecie</w:t>
      </w:r>
      <w:r w:rsidR="00750EF5" w:rsidRPr="00750EF5">
        <w:rPr>
          <w:rFonts w:ascii="Arial" w:hAnsi="Arial" w:cs="Arial"/>
        </w:rPr>
        <w:t xml:space="preserve">. Podobnie jak w przypadku wcześniejszych wyników, najchętniej skorzystaliby z tego rozwiązania ludzie młodsi. </w:t>
      </w:r>
      <w:r w:rsidR="00750EF5" w:rsidRPr="000F3521">
        <w:rPr>
          <w:rFonts w:ascii="Arial" w:hAnsi="Arial" w:cs="Arial"/>
        </w:rPr>
        <w:t>Ta</w:t>
      </w:r>
      <w:r w:rsidR="00343151" w:rsidRPr="000F3521">
        <w:rPr>
          <w:rFonts w:ascii="Arial" w:hAnsi="Arial" w:cs="Arial"/>
        </w:rPr>
        <w:t>ka moż</w:t>
      </w:r>
      <w:r w:rsidR="00B023BA" w:rsidRPr="000F3521">
        <w:rPr>
          <w:rFonts w:ascii="Arial" w:hAnsi="Arial" w:cs="Arial"/>
        </w:rPr>
        <w:t>liwość</w:t>
      </w:r>
      <w:r w:rsidR="006520B1" w:rsidRPr="000F3521">
        <w:rPr>
          <w:rFonts w:ascii="Arial" w:hAnsi="Arial" w:cs="Arial"/>
        </w:rPr>
        <w:t xml:space="preserve"> jest</w:t>
      </w:r>
      <w:r w:rsidR="00750EF5" w:rsidRPr="000F3521">
        <w:rPr>
          <w:rFonts w:ascii="Arial" w:hAnsi="Arial" w:cs="Arial"/>
        </w:rPr>
        <w:t xml:space="preserve"> najbardziej atrakcyjna </w:t>
      </w:r>
      <w:r w:rsidR="00B023BA" w:rsidRPr="000F3521">
        <w:rPr>
          <w:rFonts w:ascii="Arial" w:hAnsi="Arial" w:cs="Arial"/>
        </w:rPr>
        <w:t xml:space="preserve">dla </w:t>
      </w:r>
      <w:r w:rsidR="00750EF5" w:rsidRPr="000F3521">
        <w:rPr>
          <w:rFonts w:ascii="Arial" w:hAnsi="Arial" w:cs="Arial"/>
        </w:rPr>
        <w:t>os</w:t>
      </w:r>
      <w:r w:rsidR="00B023BA" w:rsidRPr="000F3521">
        <w:rPr>
          <w:rFonts w:ascii="Arial" w:hAnsi="Arial" w:cs="Arial"/>
        </w:rPr>
        <w:t>ób</w:t>
      </w:r>
      <w:r w:rsidR="00750EF5" w:rsidRPr="000F3521">
        <w:rPr>
          <w:rFonts w:ascii="Arial" w:hAnsi="Arial" w:cs="Arial"/>
        </w:rPr>
        <w:t xml:space="preserve"> w wieku 18-29 lat (ponad 80 proc.) </w:t>
      </w:r>
      <w:r w:rsidR="00D653B9" w:rsidRPr="000F3521">
        <w:rPr>
          <w:rFonts w:ascii="Arial" w:hAnsi="Arial" w:cs="Arial"/>
        </w:rPr>
        <w:t>i</w:t>
      </w:r>
      <w:r w:rsidR="00750EF5" w:rsidRPr="000F3521">
        <w:rPr>
          <w:rFonts w:ascii="Arial" w:hAnsi="Arial" w:cs="Arial"/>
        </w:rPr>
        <w:t xml:space="preserve"> 30-39 lat (ponad 70 proc.)</w:t>
      </w:r>
      <w:r w:rsidR="00651A17" w:rsidRPr="000F3521">
        <w:rPr>
          <w:rFonts w:ascii="Arial" w:hAnsi="Arial" w:cs="Arial"/>
        </w:rPr>
        <w:t>,</w:t>
      </w:r>
      <w:r w:rsidR="00D653B9" w:rsidRPr="000F3521">
        <w:rPr>
          <w:rFonts w:ascii="Arial" w:hAnsi="Arial" w:cs="Arial"/>
        </w:rPr>
        <w:t xml:space="preserve"> a także</w:t>
      </w:r>
      <w:r w:rsidR="006520B1" w:rsidRPr="000F3521">
        <w:rPr>
          <w:rFonts w:ascii="Arial" w:hAnsi="Arial" w:cs="Arial"/>
        </w:rPr>
        <w:t xml:space="preserve"> </w:t>
      </w:r>
      <w:r w:rsidR="00D653B9" w:rsidRPr="000F3521">
        <w:rPr>
          <w:rFonts w:ascii="Arial" w:hAnsi="Arial" w:cs="Arial"/>
        </w:rPr>
        <w:t xml:space="preserve">dla </w:t>
      </w:r>
      <w:r w:rsidR="00750EF5" w:rsidRPr="000F3521">
        <w:rPr>
          <w:rFonts w:ascii="Arial" w:hAnsi="Arial" w:cs="Arial"/>
        </w:rPr>
        <w:t>mieszka</w:t>
      </w:r>
      <w:r w:rsidR="00B023BA" w:rsidRPr="000F3521">
        <w:rPr>
          <w:rFonts w:ascii="Arial" w:hAnsi="Arial" w:cs="Arial"/>
        </w:rPr>
        <w:t>ń</w:t>
      </w:r>
      <w:r w:rsidR="00D653B9" w:rsidRPr="000F3521">
        <w:rPr>
          <w:rFonts w:ascii="Arial" w:hAnsi="Arial" w:cs="Arial"/>
        </w:rPr>
        <w:t>ców</w:t>
      </w:r>
      <w:r w:rsidR="00750EF5" w:rsidRPr="000F3521">
        <w:rPr>
          <w:rFonts w:ascii="Arial" w:hAnsi="Arial" w:cs="Arial"/>
        </w:rPr>
        <w:t xml:space="preserve"> dużych miast</w:t>
      </w:r>
      <w:r w:rsidR="00AA25FA" w:rsidRPr="000F3521">
        <w:rPr>
          <w:rFonts w:ascii="Arial" w:hAnsi="Arial" w:cs="Arial"/>
        </w:rPr>
        <w:t xml:space="preserve"> oraz</w:t>
      </w:r>
      <w:r w:rsidR="00750EF5" w:rsidRPr="000F3521">
        <w:rPr>
          <w:rFonts w:ascii="Arial" w:hAnsi="Arial" w:cs="Arial"/>
        </w:rPr>
        <w:t xml:space="preserve"> wsi.</w:t>
      </w:r>
      <w:r w:rsidR="00750EF5" w:rsidRPr="00750EF5">
        <w:rPr>
          <w:rFonts w:ascii="Arial" w:hAnsi="Arial" w:cs="Arial"/>
        </w:rPr>
        <w:t xml:space="preserve"> </w:t>
      </w:r>
      <w:r w:rsidR="00766065">
        <w:rPr>
          <w:rFonts w:ascii="Arial" w:hAnsi="Arial" w:cs="Arial"/>
        </w:rPr>
        <w:t>Analiza odpowiedzi respondentów pozwala przewidywać stopniowe zwiększanie się tej grupy</w:t>
      </w:r>
      <w:r w:rsidR="00750EF5" w:rsidRPr="00750EF5">
        <w:rPr>
          <w:rFonts w:ascii="Arial" w:hAnsi="Arial" w:cs="Arial"/>
        </w:rPr>
        <w:t>, ponieważ młode osoby przyzwyczajone</w:t>
      </w:r>
      <w:r w:rsidR="00766065">
        <w:rPr>
          <w:rFonts w:ascii="Arial" w:hAnsi="Arial" w:cs="Arial"/>
        </w:rPr>
        <w:t xml:space="preserve"> </w:t>
      </w:r>
      <w:r w:rsidR="00766065" w:rsidRPr="00750EF5">
        <w:rPr>
          <w:rFonts w:ascii="Arial" w:hAnsi="Arial" w:cs="Arial"/>
        </w:rPr>
        <w:t xml:space="preserve">są </w:t>
      </w:r>
      <w:r w:rsidR="00766065">
        <w:rPr>
          <w:rFonts w:ascii="Arial" w:hAnsi="Arial" w:cs="Arial"/>
        </w:rPr>
        <w:t>do korzystania ze</w:t>
      </w:r>
      <w:r w:rsidR="00750EF5" w:rsidRPr="00750EF5">
        <w:rPr>
          <w:rFonts w:ascii="Arial" w:hAnsi="Arial" w:cs="Arial"/>
        </w:rPr>
        <w:t xml:space="preserve"> smartfon</w:t>
      </w:r>
      <w:r w:rsidR="00766065">
        <w:rPr>
          <w:rFonts w:ascii="Arial" w:hAnsi="Arial" w:cs="Arial"/>
        </w:rPr>
        <w:t xml:space="preserve">u jako </w:t>
      </w:r>
      <w:r w:rsidR="00750EF5" w:rsidRPr="00750EF5">
        <w:rPr>
          <w:rFonts w:ascii="Arial" w:hAnsi="Arial" w:cs="Arial"/>
        </w:rPr>
        <w:t>urządzeni</w:t>
      </w:r>
      <w:r w:rsidR="00766065">
        <w:rPr>
          <w:rFonts w:ascii="Arial" w:hAnsi="Arial" w:cs="Arial"/>
        </w:rPr>
        <w:t>a</w:t>
      </w:r>
      <w:r w:rsidR="00750EF5" w:rsidRPr="00750EF5">
        <w:rPr>
          <w:rFonts w:ascii="Arial" w:hAnsi="Arial" w:cs="Arial"/>
        </w:rPr>
        <w:t xml:space="preserve"> wielofunkcyjne</w:t>
      </w:r>
      <w:r w:rsidR="00766065">
        <w:rPr>
          <w:rFonts w:ascii="Arial" w:hAnsi="Arial" w:cs="Arial"/>
        </w:rPr>
        <w:t>go</w:t>
      </w:r>
      <w:r w:rsidR="00750EF5" w:rsidRPr="00750EF5">
        <w:rPr>
          <w:rFonts w:ascii="Arial" w:hAnsi="Arial" w:cs="Arial"/>
        </w:rPr>
        <w:t>, które służy do załatwiania codziennych spraw takich jak m.in.</w:t>
      </w:r>
      <w:r w:rsidR="001F7C5C">
        <w:rPr>
          <w:rFonts w:ascii="Arial" w:hAnsi="Arial" w:cs="Arial"/>
        </w:rPr>
        <w:t> </w:t>
      </w:r>
      <w:r w:rsidR="00750EF5" w:rsidRPr="00750EF5">
        <w:rPr>
          <w:rFonts w:ascii="Arial" w:hAnsi="Arial" w:cs="Arial"/>
        </w:rPr>
        <w:t>zakupy</w:t>
      </w:r>
      <w:r w:rsidR="002C5F34">
        <w:rPr>
          <w:rFonts w:ascii="Arial" w:hAnsi="Arial" w:cs="Arial"/>
        </w:rPr>
        <w:t xml:space="preserve"> online czy</w:t>
      </w:r>
      <w:r w:rsidR="00750EF5" w:rsidRPr="00750EF5">
        <w:rPr>
          <w:rFonts w:ascii="Arial" w:hAnsi="Arial" w:cs="Arial"/>
        </w:rPr>
        <w:t xml:space="preserve"> </w:t>
      </w:r>
      <w:r w:rsidR="00766065">
        <w:rPr>
          <w:rFonts w:ascii="Arial" w:hAnsi="Arial" w:cs="Arial"/>
        </w:rPr>
        <w:t>opłacanie</w:t>
      </w:r>
      <w:r w:rsidR="00750EF5" w:rsidRPr="00750EF5">
        <w:rPr>
          <w:rFonts w:ascii="Arial" w:hAnsi="Arial" w:cs="Arial"/>
        </w:rPr>
        <w:t xml:space="preserve"> rachunk</w:t>
      </w:r>
      <w:r w:rsidR="00766065">
        <w:rPr>
          <w:rFonts w:ascii="Arial" w:hAnsi="Arial" w:cs="Arial"/>
        </w:rPr>
        <w:t>ów</w:t>
      </w:r>
      <w:r w:rsidR="00750EF5" w:rsidRPr="00750EF5">
        <w:rPr>
          <w:rFonts w:ascii="Arial" w:hAnsi="Arial" w:cs="Arial"/>
        </w:rPr>
        <w:t xml:space="preserve">. </w:t>
      </w:r>
    </w:p>
    <w:p w14:paraId="08E0434A" w14:textId="77777777" w:rsidR="00750EF5" w:rsidRPr="00750EF5" w:rsidRDefault="00750EF5" w:rsidP="00750EF5">
      <w:pPr>
        <w:jc w:val="both"/>
        <w:rPr>
          <w:rFonts w:ascii="Arial" w:hAnsi="Arial" w:cs="Arial"/>
        </w:rPr>
      </w:pPr>
    </w:p>
    <w:p w14:paraId="1E821A78" w14:textId="28BD4355" w:rsidR="00750EF5" w:rsidRPr="00750EF5" w:rsidRDefault="00300BE4" w:rsidP="00750EF5">
      <w:pPr>
        <w:jc w:val="both"/>
        <w:rPr>
          <w:rFonts w:ascii="Arial" w:hAnsi="Arial" w:cs="Arial"/>
        </w:rPr>
      </w:pPr>
      <w:r w:rsidRPr="00750EF5">
        <w:rPr>
          <w:rFonts w:ascii="Arial" w:hAnsi="Arial" w:cs="Arial"/>
          <w:i/>
          <w:iCs/>
        </w:rPr>
        <w:t>–</w:t>
      </w:r>
      <w:r w:rsidR="00750EF5" w:rsidRPr="00750EF5">
        <w:rPr>
          <w:rFonts w:ascii="Arial" w:hAnsi="Arial" w:cs="Arial"/>
          <w:i/>
          <w:iCs/>
        </w:rPr>
        <w:t xml:space="preserve"> </w:t>
      </w:r>
      <w:r w:rsidR="00750EF5" w:rsidRPr="00543DD0">
        <w:rPr>
          <w:rFonts w:ascii="Arial" w:hAnsi="Arial" w:cs="Arial"/>
          <w:i/>
          <w:iCs/>
        </w:rPr>
        <w:t xml:space="preserve">Polacy są otwarci na nowe technologie i chcą z nich korzystać. </w:t>
      </w:r>
      <w:r w:rsidR="00371A72" w:rsidRPr="00543DD0">
        <w:rPr>
          <w:rFonts w:ascii="Arial" w:hAnsi="Arial" w:cs="Arial"/>
          <w:i/>
          <w:iCs/>
        </w:rPr>
        <w:t>Na przykład</w:t>
      </w:r>
      <w:r w:rsidR="00750EF5" w:rsidRPr="00543DD0">
        <w:rPr>
          <w:rFonts w:ascii="Arial" w:hAnsi="Arial" w:cs="Arial"/>
          <w:i/>
          <w:iCs/>
        </w:rPr>
        <w:t xml:space="preserve"> </w:t>
      </w:r>
      <w:r w:rsidR="00C23B52" w:rsidRPr="00543DD0">
        <w:rPr>
          <w:rFonts w:ascii="Arial" w:hAnsi="Arial" w:cs="Arial"/>
          <w:i/>
          <w:iCs/>
        </w:rPr>
        <w:t>a</w:t>
      </w:r>
      <w:r w:rsidR="00750EF5" w:rsidRPr="00543DD0">
        <w:rPr>
          <w:rFonts w:ascii="Arial" w:hAnsi="Arial" w:cs="Arial"/>
          <w:i/>
          <w:iCs/>
        </w:rPr>
        <w:t xml:space="preserve">plikacja </w:t>
      </w:r>
      <w:proofErr w:type="spellStart"/>
      <w:r w:rsidR="00750EF5" w:rsidRPr="00543DD0">
        <w:rPr>
          <w:rFonts w:ascii="Arial" w:eastAsia="Times New Roman" w:hAnsi="Arial" w:cs="Arial"/>
          <w:i/>
          <w:iCs/>
        </w:rPr>
        <w:t>PolCard</w:t>
      </w:r>
      <w:proofErr w:type="spellEnd"/>
      <w:r w:rsidR="00750EF5" w:rsidRPr="00543DD0">
        <w:rPr>
          <w:rFonts w:ascii="Arial" w:eastAsia="Times New Roman" w:hAnsi="Arial" w:cs="Arial"/>
          <w:i/>
          <w:iCs/>
        </w:rPr>
        <w:t xml:space="preserve">® Go </w:t>
      </w:r>
      <w:r w:rsidR="006E3BC3" w:rsidRPr="00543DD0">
        <w:rPr>
          <w:rFonts w:ascii="Arial" w:hAnsi="Arial" w:cs="Arial"/>
          <w:i/>
          <w:iCs/>
        </w:rPr>
        <w:t>bardzo dobrze</w:t>
      </w:r>
      <w:r w:rsidR="00750EF5" w:rsidRPr="00543DD0">
        <w:rPr>
          <w:rFonts w:ascii="Arial" w:hAnsi="Arial" w:cs="Arial"/>
          <w:i/>
          <w:iCs/>
        </w:rPr>
        <w:t xml:space="preserve"> sprawdza się w biznesach </w:t>
      </w:r>
      <w:r w:rsidR="00E2064E" w:rsidRPr="00543DD0">
        <w:rPr>
          <w:rFonts w:ascii="Arial" w:hAnsi="Arial" w:cs="Arial"/>
          <w:i/>
          <w:iCs/>
        </w:rPr>
        <w:t>mobilnych, ale również w</w:t>
      </w:r>
      <w:r w:rsidR="00955B74" w:rsidRPr="00543DD0">
        <w:rPr>
          <w:rFonts w:ascii="Arial" w:hAnsi="Arial" w:cs="Arial"/>
          <w:i/>
          <w:iCs/>
        </w:rPr>
        <w:t> </w:t>
      </w:r>
      <w:r w:rsidR="00E2064E" w:rsidRPr="00543DD0">
        <w:rPr>
          <w:rFonts w:ascii="Arial" w:hAnsi="Arial" w:cs="Arial"/>
          <w:i/>
          <w:iCs/>
        </w:rPr>
        <w:t xml:space="preserve">dużych sieciach </w:t>
      </w:r>
      <w:r w:rsidR="008E5D3B" w:rsidRPr="00543DD0">
        <w:rPr>
          <w:rFonts w:ascii="Arial" w:hAnsi="Arial" w:cs="Arial"/>
          <w:i/>
          <w:iCs/>
        </w:rPr>
        <w:t>handlowych,</w:t>
      </w:r>
      <w:r w:rsidR="006117B7" w:rsidRPr="00543DD0">
        <w:rPr>
          <w:rFonts w:ascii="Arial" w:hAnsi="Arial" w:cs="Arial"/>
          <w:i/>
          <w:iCs/>
        </w:rPr>
        <w:t xml:space="preserve"> gdy chcemy rozładować kolejki przy kasach i</w:t>
      </w:r>
      <w:r w:rsidR="00955B74" w:rsidRPr="00543DD0">
        <w:rPr>
          <w:rFonts w:ascii="Arial" w:hAnsi="Arial" w:cs="Arial"/>
          <w:i/>
          <w:iCs/>
        </w:rPr>
        <w:t> </w:t>
      </w:r>
      <w:r w:rsidR="006117B7" w:rsidRPr="00543DD0">
        <w:rPr>
          <w:rFonts w:ascii="Arial" w:hAnsi="Arial" w:cs="Arial"/>
          <w:i/>
          <w:iCs/>
        </w:rPr>
        <w:t>potrzebujemy dodatkowego urządzenia płatniczego.</w:t>
      </w:r>
      <w:r w:rsidR="008E5D3B" w:rsidRPr="00543DD0">
        <w:rPr>
          <w:rFonts w:ascii="Arial" w:hAnsi="Arial" w:cs="Arial"/>
          <w:i/>
          <w:iCs/>
        </w:rPr>
        <w:t xml:space="preserve"> </w:t>
      </w:r>
      <w:r w:rsidR="001D5384" w:rsidRPr="00951C75">
        <w:rPr>
          <w:rFonts w:ascii="Arial" w:hAnsi="Arial" w:cs="Arial"/>
          <w:i/>
          <w:iCs/>
        </w:rPr>
        <w:t>Co ważne, bezpieczeństwo każdej transakcji jest gwarantowane poprzez certyfikaty organizacji płatniczych Mastercard oraz Visa.</w:t>
      </w:r>
      <w:r w:rsidR="001D5384" w:rsidRPr="00543DD0">
        <w:rPr>
          <w:rFonts w:ascii="Arial" w:hAnsi="Arial" w:cs="Arial"/>
        </w:rPr>
        <w:t xml:space="preserve"> </w:t>
      </w:r>
      <w:r w:rsidR="0083360A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Instalacja aplikacji</w:t>
      </w:r>
      <w:r w:rsidR="00750EF5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jest bardzo prost</w:t>
      </w:r>
      <w:r w:rsidR="0083360A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a</w:t>
      </w:r>
      <w:r w:rsidR="00750EF5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i</w:t>
      </w:r>
      <w:r w:rsidR="009A662C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 </w:t>
      </w:r>
      <w:r w:rsidR="00750EF5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intuicyjn</w:t>
      </w:r>
      <w:r w:rsidR="0083360A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a</w:t>
      </w:r>
      <w:r w:rsidR="00750EF5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.</w:t>
      </w:r>
      <w:r w:rsidR="0083360A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7A2742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Co więcej, j</w:t>
      </w:r>
      <w:r w:rsidR="0083360A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est to </w:t>
      </w:r>
      <w:r w:rsidR="00750EF5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rozwiązanie przyjazne środowisku, ponieważ nie generuje papierowych wydrukó</w:t>
      </w:r>
      <w:r w:rsidR="0083360A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w</w:t>
      </w:r>
      <w:r w:rsidR="002D0AD6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i </w:t>
      </w:r>
      <w:r w:rsidR="00750EF5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nie </w:t>
      </w:r>
      <w:r w:rsidR="0083360A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wymaga</w:t>
      </w:r>
      <w:r w:rsidR="004A6852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dodatkowych ładowarek czy ka</w:t>
      </w:r>
      <w:r w:rsidR="003E07F6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bli</w:t>
      </w:r>
      <w:r w:rsidR="00750EF5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. </w:t>
      </w:r>
      <w:r w:rsidR="00E6572B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>Ponadto</w:t>
      </w:r>
      <w:r w:rsidR="006C4FE1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j</w:t>
      </w:r>
      <w:r w:rsidR="00750EF5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est to bardzo korzystna opcja dla </w:t>
      </w:r>
      <w:r w:rsidR="007A2742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biznesu każdej wielkości </w:t>
      </w:r>
      <w:r w:rsidR="00750EF5" w:rsidRPr="00543DD0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– </w:t>
      </w:r>
      <w:r w:rsidR="00750EF5" w:rsidRPr="00543DD0">
        <w:rPr>
          <w:rFonts w:ascii="Arial" w:hAnsi="Arial" w:cs="Arial"/>
        </w:rPr>
        <w:t xml:space="preserve">podsumowuje </w:t>
      </w:r>
      <w:r w:rsidR="00750EF5" w:rsidRPr="00543DD0">
        <w:rPr>
          <w:rFonts w:ascii="Arial" w:hAnsi="Arial" w:cs="Arial"/>
          <w:b/>
        </w:rPr>
        <w:t xml:space="preserve">Krzysztof </w:t>
      </w:r>
      <w:proofErr w:type="spellStart"/>
      <w:r w:rsidR="00750EF5" w:rsidRPr="00543DD0">
        <w:rPr>
          <w:rFonts w:ascii="Arial" w:hAnsi="Arial" w:cs="Arial"/>
          <w:b/>
        </w:rPr>
        <w:t>Polończyk</w:t>
      </w:r>
      <w:proofErr w:type="spellEnd"/>
      <w:r w:rsidR="0014742E" w:rsidRPr="00543DD0">
        <w:rPr>
          <w:rFonts w:ascii="Arial" w:hAnsi="Arial" w:cs="Arial"/>
          <w:b/>
        </w:rPr>
        <w:t>.</w:t>
      </w:r>
      <w:r w:rsidR="0014742E">
        <w:rPr>
          <w:rFonts w:ascii="Arial" w:hAnsi="Arial" w:cs="Arial"/>
          <w:b/>
        </w:rPr>
        <w:t xml:space="preserve"> </w:t>
      </w:r>
    </w:p>
    <w:p w14:paraId="003E23FF" w14:textId="77777777" w:rsidR="00750EF5" w:rsidRPr="00750EF5" w:rsidRDefault="00750EF5" w:rsidP="00750EF5">
      <w:pPr>
        <w:jc w:val="both"/>
        <w:rPr>
          <w:rFonts w:ascii="Arial" w:hAnsi="Arial" w:cs="Arial"/>
        </w:rPr>
      </w:pPr>
    </w:p>
    <w:p w14:paraId="6AF79C2A" w14:textId="77777777" w:rsidR="00750EF5" w:rsidRPr="00750EF5" w:rsidRDefault="00750EF5" w:rsidP="00750EF5">
      <w:pPr>
        <w:jc w:val="both"/>
        <w:textAlignment w:val="baseline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14:paraId="382EEFBF" w14:textId="77777777" w:rsidR="00750EF5" w:rsidRPr="00750EF5" w:rsidRDefault="00750EF5" w:rsidP="00750EF5">
      <w:pPr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7BB0373E" w14:textId="77777777" w:rsidR="00750EF5" w:rsidRPr="00750EF5" w:rsidRDefault="00750EF5" w:rsidP="00750EF5">
      <w:pPr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750EF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324442F4" w14:textId="77777777" w:rsidR="00750EF5" w:rsidRPr="00750EF5" w:rsidRDefault="00750EF5" w:rsidP="00750EF5">
      <w:pPr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7FC9672C" w14:textId="0C6679BF" w:rsidR="00276710" w:rsidRDefault="00750EF5" w:rsidP="008A4862">
      <w:pPr>
        <w:jc w:val="both"/>
        <w:textAlignment w:val="baseline"/>
        <w:rPr>
          <w:rFonts w:ascii="Univers" w:hAnsi="Univers"/>
        </w:rPr>
      </w:pPr>
      <w:r w:rsidRPr="00750EF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Badanie zostało zrealizowane na zlecenie </w:t>
      </w:r>
      <w:r w:rsidR="00F06949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Fiserv Polska, właściciela marki </w:t>
      </w:r>
      <w:proofErr w:type="spellStart"/>
      <w:r w:rsidR="00E93BC2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PolCard</w:t>
      </w:r>
      <w:proofErr w:type="spellEnd"/>
      <w:r w:rsidR="00E93BC2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 xml:space="preserve"> </w:t>
      </w:r>
      <w:r w:rsidRPr="00750EF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– w ankiecie telefonicznej, przeprowadzonej przez Instytut Badań Rynkowych i Społecznych (</w:t>
      </w:r>
      <w:proofErr w:type="spellStart"/>
      <w:r w:rsidRPr="00750EF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IBRiS</w:t>
      </w:r>
      <w:proofErr w:type="spellEnd"/>
      <w:r w:rsidRPr="00750EF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) w lipcu 2022 r. W badaniu wzięła udział reprezentatywna grupa dorosłych Polaków. Próba n = 1001.</w:t>
      </w:r>
    </w:p>
    <w:p w14:paraId="6C880FB3" w14:textId="77777777" w:rsidR="00276710" w:rsidRDefault="00276710" w:rsidP="0030299A">
      <w:pPr>
        <w:rPr>
          <w:rFonts w:ascii="Univers" w:hAnsi="Univers"/>
        </w:rPr>
      </w:pPr>
    </w:p>
    <w:p w14:paraId="3ACF24AA" w14:textId="77777777" w:rsidR="006A7357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37BE511F" w14:textId="77777777" w:rsidR="006A7357" w:rsidRPr="00486F8F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3AD10E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3A72C1CE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86F8F">
        <w:rPr>
          <w:rFonts w:ascii="Arial" w:hAnsi="Arial" w:cs="Arial"/>
          <w:sz w:val="18"/>
          <w:szCs w:val="18"/>
        </w:rPr>
        <w:t>Clear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Communication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Group</w:t>
      </w:r>
      <w:proofErr w:type="spellEnd"/>
    </w:p>
    <w:p w14:paraId="5F81CCC2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11990EEA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37DDD1B8" w14:textId="77777777" w:rsidR="006A7357" w:rsidRPr="007A3D6D" w:rsidRDefault="006A7357" w:rsidP="007A3D6D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53C347D9" w14:textId="77777777" w:rsidR="00227A72" w:rsidRDefault="00227A72"/>
    <w:sectPr w:rsidR="0022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B9D"/>
    <w:multiLevelType w:val="hybridMultilevel"/>
    <w:tmpl w:val="708C0C98"/>
    <w:lvl w:ilvl="0" w:tplc="43884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28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827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6D"/>
    <w:rsid w:val="00000B11"/>
    <w:rsid w:val="0000108D"/>
    <w:rsid w:val="000016E6"/>
    <w:rsid w:val="00006E14"/>
    <w:rsid w:val="000150A8"/>
    <w:rsid w:val="00015F13"/>
    <w:rsid w:val="00023A54"/>
    <w:rsid w:val="00023CA2"/>
    <w:rsid w:val="00025D82"/>
    <w:rsid w:val="00026B90"/>
    <w:rsid w:val="00042848"/>
    <w:rsid w:val="00044944"/>
    <w:rsid w:val="00046F22"/>
    <w:rsid w:val="00056185"/>
    <w:rsid w:val="00062EE0"/>
    <w:rsid w:val="000669EE"/>
    <w:rsid w:val="00072F71"/>
    <w:rsid w:val="00081F09"/>
    <w:rsid w:val="00085D5E"/>
    <w:rsid w:val="000876EE"/>
    <w:rsid w:val="00090805"/>
    <w:rsid w:val="00090E2A"/>
    <w:rsid w:val="00091FDE"/>
    <w:rsid w:val="000A0399"/>
    <w:rsid w:val="000B5243"/>
    <w:rsid w:val="000B7132"/>
    <w:rsid w:val="000C1D40"/>
    <w:rsid w:val="000C544A"/>
    <w:rsid w:val="000C78AA"/>
    <w:rsid w:val="000D1A6D"/>
    <w:rsid w:val="000D1EB9"/>
    <w:rsid w:val="000D6955"/>
    <w:rsid w:val="000E3908"/>
    <w:rsid w:val="000F3521"/>
    <w:rsid w:val="00104D92"/>
    <w:rsid w:val="001056FD"/>
    <w:rsid w:val="00105A9C"/>
    <w:rsid w:val="00114DA9"/>
    <w:rsid w:val="00115CCB"/>
    <w:rsid w:val="00122106"/>
    <w:rsid w:val="00125EC3"/>
    <w:rsid w:val="00131877"/>
    <w:rsid w:val="0014089C"/>
    <w:rsid w:val="00140A0A"/>
    <w:rsid w:val="00143E3D"/>
    <w:rsid w:val="00146B60"/>
    <w:rsid w:val="0014742E"/>
    <w:rsid w:val="00160766"/>
    <w:rsid w:val="001608A0"/>
    <w:rsid w:val="00173EF5"/>
    <w:rsid w:val="00176890"/>
    <w:rsid w:val="00176CAA"/>
    <w:rsid w:val="00183928"/>
    <w:rsid w:val="00183E6A"/>
    <w:rsid w:val="001847CC"/>
    <w:rsid w:val="0019287A"/>
    <w:rsid w:val="001B5AE1"/>
    <w:rsid w:val="001C3C95"/>
    <w:rsid w:val="001D0B66"/>
    <w:rsid w:val="001D5384"/>
    <w:rsid w:val="001D783D"/>
    <w:rsid w:val="001F2518"/>
    <w:rsid w:val="001F3C80"/>
    <w:rsid w:val="001F7C5C"/>
    <w:rsid w:val="0020078F"/>
    <w:rsid w:val="00211EA3"/>
    <w:rsid w:val="00212613"/>
    <w:rsid w:val="00213372"/>
    <w:rsid w:val="002167B3"/>
    <w:rsid w:val="00221434"/>
    <w:rsid w:val="00223776"/>
    <w:rsid w:val="0022615E"/>
    <w:rsid w:val="00226E08"/>
    <w:rsid w:val="00227A72"/>
    <w:rsid w:val="0023043B"/>
    <w:rsid w:val="00233352"/>
    <w:rsid w:val="002339B8"/>
    <w:rsid w:val="00245066"/>
    <w:rsid w:val="00255749"/>
    <w:rsid w:val="00255F10"/>
    <w:rsid w:val="00276710"/>
    <w:rsid w:val="00277AB0"/>
    <w:rsid w:val="00281660"/>
    <w:rsid w:val="00281DB6"/>
    <w:rsid w:val="002844A4"/>
    <w:rsid w:val="00285DE5"/>
    <w:rsid w:val="00290EFF"/>
    <w:rsid w:val="002A2165"/>
    <w:rsid w:val="002B0B37"/>
    <w:rsid w:val="002B5A9A"/>
    <w:rsid w:val="002C0221"/>
    <w:rsid w:val="002C28CF"/>
    <w:rsid w:val="002C5F34"/>
    <w:rsid w:val="002D039C"/>
    <w:rsid w:val="002D0AD6"/>
    <w:rsid w:val="002D267A"/>
    <w:rsid w:val="002D3AE0"/>
    <w:rsid w:val="002E23B5"/>
    <w:rsid w:val="002E261E"/>
    <w:rsid w:val="002E6297"/>
    <w:rsid w:val="002F7DC6"/>
    <w:rsid w:val="00300BE4"/>
    <w:rsid w:val="0030299A"/>
    <w:rsid w:val="003061A1"/>
    <w:rsid w:val="00314ACC"/>
    <w:rsid w:val="003219B9"/>
    <w:rsid w:val="003308A2"/>
    <w:rsid w:val="00343151"/>
    <w:rsid w:val="00346B25"/>
    <w:rsid w:val="0035226D"/>
    <w:rsid w:val="003522AA"/>
    <w:rsid w:val="003632BF"/>
    <w:rsid w:val="00370989"/>
    <w:rsid w:val="00371A72"/>
    <w:rsid w:val="00373771"/>
    <w:rsid w:val="00373E2D"/>
    <w:rsid w:val="00375D40"/>
    <w:rsid w:val="00383F29"/>
    <w:rsid w:val="0038533E"/>
    <w:rsid w:val="00387DB9"/>
    <w:rsid w:val="00391FA6"/>
    <w:rsid w:val="00392014"/>
    <w:rsid w:val="003A5A86"/>
    <w:rsid w:val="003A69E5"/>
    <w:rsid w:val="003B2F86"/>
    <w:rsid w:val="003B592D"/>
    <w:rsid w:val="003C297B"/>
    <w:rsid w:val="003D19AA"/>
    <w:rsid w:val="003E07F6"/>
    <w:rsid w:val="003E185E"/>
    <w:rsid w:val="003E1ADE"/>
    <w:rsid w:val="003E46DB"/>
    <w:rsid w:val="003E6F24"/>
    <w:rsid w:val="003F2160"/>
    <w:rsid w:val="003F421E"/>
    <w:rsid w:val="003F6AE8"/>
    <w:rsid w:val="00410764"/>
    <w:rsid w:val="00413D93"/>
    <w:rsid w:val="00415D29"/>
    <w:rsid w:val="00417628"/>
    <w:rsid w:val="00420022"/>
    <w:rsid w:val="004236C1"/>
    <w:rsid w:val="00432CA2"/>
    <w:rsid w:val="00432CCD"/>
    <w:rsid w:val="00434141"/>
    <w:rsid w:val="00434BC9"/>
    <w:rsid w:val="00436F21"/>
    <w:rsid w:val="00440963"/>
    <w:rsid w:val="0044644A"/>
    <w:rsid w:val="00451BFD"/>
    <w:rsid w:val="00454FFE"/>
    <w:rsid w:val="00456347"/>
    <w:rsid w:val="00463EF4"/>
    <w:rsid w:val="00465977"/>
    <w:rsid w:val="0046689C"/>
    <w:rsid w:val="00471246"/>
    <w:rsid w:val="00471C78"/>
    <w:rsid w:val="00475C71"/>
    <w:rsid w:val="00476210"/>
    <w:rsid w:val="0048285F"/>
    <w:rsid w:val="0048374B"/>
    <w:rsid w:val="0049056D"/>
    <w:rsid w:val="00496EBD"/>
    <w:rsid w:val="00497C6A"/>
    <w:rsid w:val="004A03D0"/>
    <w:rsid w:val="004A3925"/>
    <w:rsid w:val="004A6852"/>
    <w:rsid w:val="004B0030"/>
    <w:rsid w:val="004B6A16"/>
    <w:rsid w:val="004C43B2"/>
    <w:rsid w:val="004C4BA0"/>
    <w:rsid w:val="004D4C12"/>
    <w:rsid w:val="004D5F68"/>
    <w:rsid w:val="004E0352"/>
    <w:rsid w:val="004E224C"/>
    <w:rsid w:val="004E2F44"/>
    <w:rsid w:val="004E63E0"/>
    <w:rsid w:val="004E7647"/>
    <w:rsid w:val="004F006C"/>
    <w:rsid w:val="004F0640"/>
    <w:rsid w:val="005009F1"/>
    <w:rsid w:val="00500A7B"/>
    <w:rsid w:val="00504AF2"/>
    <w:rsid w:val="0051715F"/>
    <w:rsid w:val="00520096"/>
    <w:rsid w:val="00522843"/>
    <w:rsid w:val="00523C5E"/>
    <w:rsid w:val="005241C9"/>
    <w:rsid w:val="00527CE1"/>
    <w:rsid w:val="0053436B"/>
    <w:rsid w:val="00534B30"/>
    <w:rsid w:val="00543A34"/>
    <w:rsid w:val="00543DD0"/>
    <w:rsid w:val="00552BBE"/>
    <w:rsid w:val="00553D53"/>
    <w:rsid w:val="00555654"/>
    <w:rsid w:val="0055788A"/>
    <w:rsid w:val="005645F2"/>
    <w:rsid w:val="00566E08"/>
    <w:rsid w:val="00576BD4"/>
    <w:rsid w:val="0058244C"/>
    <w:rsid w:val="00584E0F"/>
    <w:rsid w:val="005921A4"/>
    <w:rsid w:val="00596060"/>
    <w:rsid w:val="00597B31"/>
    <w:rsid w:val="005A669D"/>
    <w:rsid w:val="005C3F0B"/>
    <w:rsid w:val="005C3FCC"/>
    <w:rsid w:val="005D2CEB"/>
    <w:rsid w:val="005D4F14"/>
    <w:rsid w:val="005F0395"/>
    <w:rsid w:val="005F086B"/>
    <w:rsid w:val="005F6379"/>
    <w:rsid w:val="006117B7"/>
    <w:rsid w:val="00613371"/>
    <w:rsid w:val="00613FCA"/>
    <w:rsid w:val="00620239"/>
    <w:rsid w:val="0063601E"/>
    <w:rsid w:val="006375CC"/>
    <w:rsid w:val="00642BA4"/>
    <w:rsid w:val="00647AAC"/>
    <w:rsid w:val="00651A17"/>
    <w:rsid w:val="006520B1"/>
    <w:rsid w:val="006545CA"/>
    <w:rsid w:val="00657D58"/>
    <w:rsid w:val="006651AC"/>
    <w:rsid w:val="00666455"/>
    <w:rsid w:val="00667E99"/>
    <w:rsid w:val="00671C51"/>
    <w:rsid w:val="006751E6"/>
    <w:rsid w:val="00675964"/>
    <w:rsid w:val="006808CD"/>
    <w:rsid w:val="00680990"/>
    <w:rsid w:val="006A36BC"/>
    <w:rsid w:val="006A4936"/>
    <w:rsid w:val="006A4C31"/>
    <w:rsid w:val="006A7357"/>
    <w:rsid w:val="006B008D"/>
    <w:rsid w:val="006C0A52"/>
    <w:rsid w:val="006C0D01"/>
    <w:rsid w:val="006C4FE1"/>
    <w:rsid w:val="006E3BC3"/>
    <w:rsid w:val="006F04D4"/>
    <w:rsid w:val="0070613D"/>
    <w:rsid w:val="00707D87"/>
    <w:rsid w:val="00710C2D"/>
    <w:rsid w:val="007111EA"/>
    <w:rsid w:val="00716CAD"/>
    <w:rsid w:val="00721608"/>
    <w:rsid w:val="00722E78"/>
    <w:rsid w:val="00724796"/>
    <w:rsid w:val="007249F8"/>
    <w:rsid w:val="00740002"/>
    <w:rsid w:val="00750EF5"/>
    <w:rsid w:val="00753C85"/>
    <w:rsid w:val="00754470"/>
    <w:rsid w:val="00755DE5"/>
    <w:rsid w:val="00756760"/>
    <w:rsid w:val="00766065"/>
    <w:rsid w:val="00767546"/>
    <w:rsid w:val="0077070F"/>
    <w:rsid w:val="00782D66"/>
    <w:rsid w:val="007A01EB"/>
    <w:rsid w:val="007A2742"/>
    <w:rsid w:val="007A3529"/>
    <w:rsid w:val="007A3D6D"/>
    <w:rsid w:val="007A5EDA"/>
    <w:rsid w:val="007A65B6"/>
    <w:rsid w:val="007B06A4"/>
    <w:rsid w:val="007B1B91"/>
    <w:rsid w:val="007B375A"/>
    <w:rsid w:val="007C0075"/>
    <w:rsid w:val="007C1B34"/>
    <w:rsid w:val="007C387D"/>
    <w:rsid w:val="007C4AF1"/>
    <w:rsid w:val="007D0B6E"/>
    <w:rsid w:val="007D2047"/>
    <w:rsid w:val="007E1B0E"/>
    <w:rsid w:val="007E21F6"/>
    <w:rsid w:val="007E22FC"/>
    <w:rsid w:val="007F0812"/>
    <w:rsid w:val="007F1FE7"/>
    <w:rsid w:val="007F34D0"/>
    <w:rsid w:val="007F4E92"/>
    <w:rsid w:val="008010A9"/>
    <w:rsid w:val="0081781B"/>
    <w:rsid w:val="00822308"/>
    <w:rsid w:val="00822A45"/>
    <w:rsid w:val="00830ABD"/>
    <w:rsid w:val="0083360A"/>
    <w:rsid w:val="008345D2"/>
    <w:rsid w:val="00834A24"/>
    <w:rsid w:val="00880671"/>
    <w:rsid w:val="008832C8"/>
    <w:rsid w:val="00883790"/>
    <w:rsid w:val="00891423"/>
    <w:rsid w:val="008A4265"/>
    <w:rsid w:val="008A4862"/>
    <w:rsid w:val="008A7AC0"/>
    <w:rsid w:val="008B4A93"/>
    <w:rsid w:val="008C070C"/>
    <w:rsid w:val="008C7FFD"/>
    <w:rsid w:val="008D1B37"/>
    <w:rsid w:val="008D3C32"/>
    <w:rsid w:val="008E2708"/>
    <w:rsid w:val="008E35A1"/>
    <w:rsid w:val="008E5D3B"/>
    <w:rsid w:val="00901CAF"/>
    <w:rsid w:val="0091031F"/>
    <w:rsid w:val="0091047C"/>
    <w:rsid w:val="00910E74"/>
    <w:rsid w:val="00915CAA"/>
    <w:rsid w:val="00923AD2"/>
    <w:rsid w:val="00941815"/>
    <w:rsid w:val="00942C06"/>
    <w:rsid w:val="009441AA"/>
    <w:rsid w:val="00951C75"/>
    <w:rsid w:val="00955B74"/>
    <w:rsid w:val="00962BE7"/>
    <w:rsid w:val="00971056"/>
    <w:rsid w:val="00971307"/>
    <w:rsid w:val="00977B82"/>
    <w:rsid w:val="00980DA5"/>
    <w:rsid w:val="009913ED"/>
    <w:rsid w:val="009916F5"/>
    <w:rsid w:val="00993117"/>
    <w:rsid w:val="009A2D76"/>
    <w:rsid w:val="009A662C"/>
    <w:rsid w:val="009B2DC0"/>
    <w:rsid w:val="009B5DA2"/>
    <w:rsid w:val="009C20C1"/>
    <w:rsid w:val="009C284F"/>
    <w:rsid w:val="009C6744"/>
    <w:rsid w:val="009D1C2E"/>
    <w:rsid w:val="009D71B5"/>
    <w:rsid w:val="009E35DE"/>
    <w:rsid w:val="009E37AC"/>
    <w:rsid w:val="009E3A39"/>
    <w:rsid w:val="009E579A"/>
    <w:rsid w:val="009E7586"/>
    <w:rsid w:val="009F0906"/>
    <w:rsid w:val="009F54B6"/>
    <w:rsid w:val="00A05B51"/>
    <w:rsid w:val="00A06015"/>
    <w:rsid w:val="00A07238"/>
    <w:rsid w:val="00A12EF5"/>
    <w:rsid w:val="00A31552"/>
    <w:rsid w:val="00A31555"/>
    <w:rsid w:val="00A331E0"/>
    <w:rsid w:val="00A417DF"/>
    <w:rsid w:val="00A4574D"/>
    <w:rsid w:val="00A50B02"/>
    <w:rsid w:val="00A73514"/>
    <w:rsid w:val="00A843CE"/>
    <w:rsid w:val="00A87EBC"/>
    <w:rsid w:val="00A903B3"/>
    <w:rsid w:val="00A95A6C"/>
    <w:rsid w:val="00A973CA"/>
    <w:rsid w:val="00A973DA"/>
    <w:rsid w:val="00AA01E3"/>
    <w:rsid w:val="00AA25FA"/>
    <w:rsid w:val="00AA48D5"/>
    <w:rsid w:val="00AA7B62"/>
    <w:rsid w:val="00AB0724"/>
    <w:rsid w:val="00AC019D"/>
    <w:rsid w:val="00AC3EA2"/>
    <w:rsid w:val="00AC77EE"/>
    <w:rsid w:val="00AD129A"/>
    <w:rsid w:val="00AD4300"/>
    <w:rsid w:val="00AE08F0"/>
    <w:rsid w:val="00AE4881"/>
    <w:rsid w:val="00AE6A3E"/>
    <w:rsid w:val="00AF6591"/>
    <w:rsid w:val="00B023BA"/>
    <w:rsid w:val="00B02C57"/>
    <w:rsid w:val="00B16966"/>
    <w:rsid w:val="00B2056F"/>
    <w:rsid w:val="00B25735"/>
    <w:rsid w:val="00B40411"/>
    <w:rsid w:val="00B41592"/>
    <w:rsid w:val="00B46B8A"/>
    <w:rsid w:val="00B507F3"/>
    <w:rsid w:val="00B53410"/>
    <w:rsid w:val="00B57421"/>
    <w:rsid w:val="00B6321F"/>
    <w:rsid w:val="00B64DE7"/>
    <w:rsid w:val="00B730CA"/>
    <w:rsid w:val="00B73D32"/>
    <w:rsid w:val="00B74028"/>
    <w:rsid w:val="00B75BEC"/>
    <w:rsid w:val="00BA6430"/>
    <w:rsid w:val="00BB0BCF"/>
    <w:rsid w:val="00BB189F"/>
    <w:rsid w:val="00BB2997"/>
    <w:rsid w:val="00BB2D2B"/>
    <w:rsid w:val="00BB718C"/>
    <w:rsid w:val="00BC7147"/>
    <w:rsid w:val="00BC7ADA"/>
    <w:rsid w:val="00BE0491"/>
    <w:rsid w:val="00BF0FCC"/>
    <w:rsid w:val="00C07967"/>
    <w:rsid w:val="00C11264"/>
    <w:rsid w:val="00C1268F"/>
    <w:rsid w:val="00C1689C"/>
    <w:rsid w:val="00C23B52"/>
    <w:rsid w:val="00C23EB0"/>
    <w:rsid w:val="00C31143"/>
    <w:rsid w:val="00C328CB"/>
    <w:rsid w:val="00C357B3"/>
    <w:rsid w:val="00C41819"/>
    <w:rsid w:val="00C427CC"/>
    <w:rsid w:val="00C51795"/>
    <w:rsid w:val="00C52DC7"/>
    <w:rsid w:val="00C5320A"/>
    <w:rsid w:val="00C55FF1"/>
    <w:rsid w:val="00C565AE"/>
    <w:rsid w:val="00C57FE4"/>
    <w:rsid w:val="00C7150E"/>
    <w:rsid w:val="00C71DA5"/>
    <w:rsid w:val="00C74820"/>
    <w:rsid w:val="00C80DDF"/>
    <w:rsid w:val="00C90EEB"/>
    <w:rsid w:val="00C91E63"/>
    <w:rsid w:val="00CA1733"/>
    <w:rsid w:val="00CA48F6"/>
    <w:rsid w:val="00CA6033"/>
    <w:rsid w:val="00CB07B0"/>
    <w:rsid w:val="00CB1AF4"/>
    <w:rsid w:val="00CC4CA6"/>
    <w:rsid w:val="00CE29EB"/>
    <w:rsid w:val="00CE6F8E"/>
    <w:rsid w:val="00CF18E6"/>
    <w:rsid w:val="00CF1B99"/>
    <w:rsid w:val="00CF23AE"/>
    <w:rsid w:val="00CF3A3A"/>
    <w:rsid w:val="00CF417D"/>
    <w:rsid w:val="00D0781D"/>
    <w:rsid w:val="00D12DD3"/>
    <w:rsid w:val="00D13E73"/>
    <w:rsid w:val="00D14412"/>
    <w:rsid w:val="00D14FB6"/>
    <w:rsid w:val="00D22979"/>
    <w:rsid w:val="00D2491C"/>
    <w:rsid w:val="00D268A3"/>
    <w:rsid w:val="00D3102F"/>
    <w:rsid w:val="00D51C0E"/>
    <w:rsid w:val="00D536AF"/>
    <w:rsid w:val="00D653B9"/>
    <w:rsid w:val="00D66F2A"/>
    <w:rsid w:val="00D85741"/>
    <w:rsid w:val="00D85AF2"/>
    <w:rsid w:val="00D91DDD"/>
    <w:rsid w:val="00D91F16"/>
    <w:rsid w:val="00D9258E"/>
    <w:rsid w:val="00D97B15"/>
    <w:rsid w:val="00DA2871"/>
    <w:rsid w:val="00DA2F4D"/>
    <w:rsid w:val="00DA3FD8"/>
    <w:rsid w:val="00DA5977"/>
    <w:rsid w:val="00DA5C89"/>
    <w:rsid w:val="00DA5F2C"/>
    <w:rsid w:val="00DA64EA"/>
    <w:rsid w:val="00DB011D"/>
    <w:rsid w:val="00DB4DDB"/>
    <w:rsid w:val="00DC36B4"/>
    <w:rsid w:val="00DC588A"/>
    <w:rsid w:val="00DD170F"/>
    <w:rsid w:val="00DD271B"/>
    <w:rsid w:val="00DD51D7"/>
    <w:rsid w:val="00DD79DF"/>
    <w:rsid w:val="00DE053A"/>
    <w:rsid w:val="00DE0B55"/>
    <w:rsid w:val="00DE2E4F"/>
    <w:rsid w:val="00DE6FC7"/>
    <w:rsid w:val="00DE776E"/>
    <w:rsid w:val="00DF1587"/>
    <w:rsid w:val="00E023C8"/>
    <w:rsid w:val="00E2064E"/>
    <w:rsid w:val="00E27475"/>
    <w:rsid w:val="00E3588C"/>
    <w:rsid w:val="00E36128"/>
    <w:rsid w:val="00E42249"/>
    <w:rsid w:val="00E52F2C"/>
    <w:rsid w:val="00E53E3F"/>
    <w:rsid w:val="00E6572B"/>
    <w:rsid w:val="00E66602"/>
    <w:rsid w:val="00E82B4F"/>
    <w:rsid w:val="00E8447B"/>
    <w:rsid w:val="00E84F67"/>
    <w:rsid w:val="00E85D38"/>
    <w:rsid w:val="00E93BC2"/>
    <w:rsid w:val="00E97833"/>
    <w:rsid w:val="00EA0C8B"/>
    <w:rsid w:val="00EB2CD0"/>
    <w:rsid w:val="00EB3BD5"/>
    <w:rsid w:val="00EB48A3"/>
    <w:rsid w:val="00ED33D4"/>
    <w:rsid w:val="00ED5B7F"/>
    <w:rsid w:val="00ED5DB5"/>
    <w:rsid w:val="00ED6714"/>
    <w:rsid w:val="00ED7C44"/>
    <w:rsid w:val="00EE041B"/>
    <w:rsid w:val="00EE0BB9"/>
    <w:rsid w:val="00EE5F2F"/>
    <w:rsid w:val="00EF0C85"/>
    <w:rsid w:val="00F011AC"/>
    <w:rsid w:val="00F01E64"/>
    <w:rsid w:val="00F03223"/>
    <w:rsid w:val="00F0345D"/>
    <w:rsid w:val="00F03BF7"/>
    <w:rsid w:val="00F06949"/>
    <w:rsid w:val="00F118BE"/>
    <w:rsid w:val="00F21120"/>
    <w:rsid w:val="00F26A68"/>
    <w:rsid w:val="00F40AF5"/>
    <w:rsid w:val="00F45CD1"/>
    <w:rsid w:val="00F5047A"/>
    <w:rsid w:val="00F50E17"/>
    <w:rsid w:val="00F52831"/>
    <w:rsid w:val="00F561C0"/>
    <w:rsid w:val="00F6023A"/>
    <w:rsid w:val="00F61AB9"/>
    <w:rsid w:val="00F62539"/>
    <w:rsid w:val="00F641C5"/>
    <w:rsid w:val="00F6543A"/>
    <w:rsid w:val="00F671B8"/>
    <w:rsid w:val="00F74096"/>
    <w:rsid w:val="00F75D25"/>
    <w:rsid w:val="00F81BC8"/>
    <w:rsid w:val="00F847CA"/>
    <w:rsid w:val="00F940BC"/>
    <w:rsid w:val="00FA213E"/>
    <w:rsid w:val="00FA3AA5"/>
    <w:rsid w:val="00FA4E32"/>
    <w:rsid w:val="00FA5DBB"/>
    <w:rsid w:val="00FC0371"/>
    <w:rsid w:val="00FD02AF"/>
    <w:rsid w:val="00FD4733"/>
    <w:rsid w:val="00FD5AD2"/>
    <w:rsid w:val="00FD73EE"/>
    <w:rsid w:val="00FD7817"/>
    <w:rsid w:val="00FE10BB"/>
    <w:rsid w:val="00FE54DA"/>
    <w:rsid w:val="00FE5BDD"/>
    <w:rsid w:val="00FF2E39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CA8D"/>
  <w15:chartTrackingRefBased/>
  <w15:docId w15:val="{7D946974-9382-490B-A4BD-D05122D0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7A3D6D"/>
  </w:style>
  <w:style w:type="character" w:styleId="Odwoaniedokomentarza">
    <w:name w:val="annotation reference"/>
    <w:basedOn w:val="Domylnaczcionkaakapitu"/>
    <w:uiPriority w:val="99"/>
    <w:semiHidden/>
    <w:unhideWhenUsed/>
    <w:rsid w:val="007A3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D6D"/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A93"/>
    <w:rPr>
      <w:rFonts w:ascii="Cambria" w:eastAsia="Arial Unicode MS" w:hAnsi="Cambria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942C06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47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customStyle="1" w:styleId="Standard">
    <w:name w:val="Standard"/>
    <w:rsid w:val="001607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60766"/>
    <w:rPr>
      <w:b/>
      <w:bCs/>
    </w:rPr>
  </w:style>
  <w:style w:type="character" w:customStyle="1" w:styleId="cf01">
    <w:name w:val="cf01"/>
    <w:basedOn w:val="Domylnaczcionkaakapitu"/>
    <w:rsid w:val="00160766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647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Uwydatnienie">
    <w:name w:val="Emphasis"/>
    <w:basedOn w:val="Domylnaczcionkaakapitu"/>
    <w:uiPriority w:val="20"/>
    <w:qFormat/>
    <w:rsid w:val="00750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3" ma:contentTypeDescription="Create a new document." ma:contentTypeScope="" ma:versionID="01bd0bc59e7a15ba0430e70adfa574fc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c03b3ef04d24593113a64f1484d7027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10E9-1C9A-48FB-B961-C04BEC8A9421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2.xml><?xml version="1.0" encoding="utf-8"?>
<ds:datastoreItem xmlns:ds="http://schemas.openxmlformats.org/officeDocument/2006/customXml" ds:itemID="{26C9FF05-828D-40AF-9F9D-5CBC46D46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7DE5A-E32B-4025-BC74-D6D00782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DB26F-EE39-4E1B-B96F-0480F02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13</cp:revision>
  <dcterms:created xsi:type="dcterms:W3CDTF">2022-08-29T11:58:00Z</dcterms:created>
  <dcterms:modified xsi:type="dcterms:W3CDTF">2022-08-30T09:37:00Z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